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7A421A" w14:textId="4EE7A2D2" w:rsidR="00D07AE0" w:rsidRPr="003B2C45" w:rsidRDefault="003B2C45">
      <w:pPr>
        <w:rPr>
          <w:rFonts w:ascii="Arial" w:hAnsi="Arial" w:cs="Arial"/>
          <w:b/>
          <w:bCs/>
          <w:sz w:val="24"/>
          <w:szCs w:val="24"/>
        </w:rPr>
      </w:pPr>
      <w:r w:rsidRPr="003B2C45">
        <w:rPr>
          <w:rFonts w:ascii="Arial" w:hAnsi="Arial" w:cs="Arial"/>
          <w:b/>
          <w:bCs/>
          <w:sz w:val="24"/>
          <w:szCs w:val="24"/>
        </w:rPr>
        <w:t>Hanover &amp; Elm Grove Communities Forum</w:t>
      </w:r>
    </w:p>
    <w:p w14:paraId="7E58A13C" w14:textId="6F3ABFDB" w:rsidR="003B2C45" w:rsidRPr="003B2C45" w:rsidRDefault="003B2C45">
      <w:pPr>
        <w:rPr>
          <w:rFonts w:ascii="Arial" w:hAnsi="Arial" w:cs="Arial"/>
          <w:b/>
          <w:bCs/>
          <w:sz w:val="24"/>
          <w:szCs w:val="24"/>
        </w:rPr>
      </w:pPr>
      <w:r w:rsidRPr="003B2C45">
        <w:rPr>
          <w:rFonts w:ascii="Arial" w:hAnsi="Arial" w:cs="Arial"/>
          <w:b/>
          <w:bCs/>
          <w:sz w:val="24"/>
          <w:szCs w:val="24"/>
        </w:rPr>
        <w:t>Meeting minutes – November 2021</w:t>
      </w:r>
    </w:p>
    <w:p w14:paraId="3BDF2241" w14:textId="3DB6C7D3" w:rsidR="003B2C45" w:rsidRDefault="003B2C45">
      <w:pPr>
        <w:rPr>
          <w:rFonts w:ascii="Arial" w:hAnsi="Arial" w:cs="Arial"/>
          <w:b/>
          <w:bCs/>
          <w:sz w:val="24"/>
          <w:szCs w:val="24"/>
        </w:rPr>
      </w:pPr>
      <w:r w:rsidRPr="003B2C45">
        <w:rPr>
          <w:rFonts w:ascii="Arial" w:hAnsi="Arial" w:cs="Arial"/>
          <w:b/>
          <w:bCs/>
          <w:sz w:val="24"/>
          <w:szCs w:val="24"/>
        </w:rPr>
        <w:t>Phoenix Community Centre Hybrid Meeting</w:t>
      </w:r>
    </w:p>
    <w:p w14:paraId="281CC8E3" w14:textId="73538122" w:rsidR="00D6770B" w:rsidRDefault="00D6770B">
      <w:pPr>
        <w:rPr>
          <w:rFonts w:ascii="Arial" w:hAnsi="Arial" w:cs="Arial"/>
          <w:b/>
          <w:bCs/>
          <w:sz w:val="24"/>
          <w:szCs w:val="24"/>
        </w:rPr>
      </w:pPr>
    </w:p>
    <w:p w14:paraId="7FC5E485" w14:textId="4342B645" w:rsidR="003B2C45" w:rsidRDefault="003B2C45">
      <w:pPr>
        <w:rPr>
          <w:rFonts w:ascii="Arial" w:hAnsi="Arial" w:cs="Arial"/>
          <w:sz w:val="24"/>
          <w:szCs w:val="24"/>
        </w:rPr>
      </w:pPr>
      <w:r>
        <w:rPr>
          <w:rFonts w:ascii="Arial" w:hAnsi="Arial" w:cs="Arial"/>
          <w:b/>
          <w:bCs/>
          <w:sz w:val="24"/>
          <w:szCs w:val="24"/>
        </w:rPr>
        <w:t>Present</w:t>
      </w:r>
      <w:r w:rsidR="00D6770B">
        <w:rPr>
          <w:rFonts w:ascii="Arial" w:hAnsi="Arial" w:cs="Arial"/>
          <w:b/>
          <w:bCs/>
          <w:sz w:val="24"/>
          <w:szCs w:val="24"/>
        </w:rPr>
        <w:t xml:space="preserve">: </w:t>
      </w:r>
      <w:r w:rsidR="00D6770B">
        <w:rPr>
          <w:rFonts w:ascii="Arial" w:hAnsi="Arial" w:cs="Arial"/>
          <w:sz w:val="24"/>
          <w:szCs w:val="24"/>
        </w:rPr>
        <w:t>Simon (BHCC), Sarah (Chair), Clinton (Wellington Rd), Vannessa (Elm Grove) Chris &amp; Bonnie (Sussex Police), Sarah (Phoenix Arts), Alex (The Patch), Anthony (Annunciation Church), Cllr Elaine, Cllr David,</w:t>
      </w:r>
    </w:p>
    <w:p w14:paraId="7157508D" w14:textId="5E45B53A" w:rsidR="00D6770B" w:rsidRDefault="00D6770B" w:rsidP="00D6770B">
      <w:pPr>
        <w:pStyle w:val="ListParagraph"/>
        <w:numPr>
          <w:ilvl w:val="0"/>
          <w:numId w:val="1"/>
        </w:numPr>
        <w:rPr>
          <w:rFonts w:ascii="Arial" w:hAnsi="Arial" w:cs="Arial"/>
          <w:b/>
          <w:bCs/>
          <w:sz w:val="24"/>
          <w:szCs w:val="24"/>
        </w:rPr>
      </w:pPr>
      <w:r w:rsidRPr="00D6770B">
        <w:rPr>
          <w:rFonts w:ascii="Arial" w:hAnsi="Arial" w:cs="Arial"/>
          <w:b/>
          <w:bCs/>
          <w:sz w:val="24"/>
          <w:szCs w:val="24"/>
        </w:rPr>
        <w:t>Police Report</w:t>
      </w:r>
    </w:p>
    <w:p w14:paraId="33466756" w14:textId="6D9BDF8A" w:rsidR="00D6770B" w:rsidRDefault="00D6770B" w:rsidP="00D6770B">
      <w:pPr>
        <w:rPr>
          <w:rFonts w:ascii="Arial" w:hAnsi="Arial" w:cs="Arial"/>
          <w:sz w:val="24"/>
          <w:szCs w:val="24"/>
        </w:rPr>
      </w:pPr>
      <w:r>
        <w:rPr>
          <w:rFonts w:ascii="Arial" w:hAnsi="Arial" w:cs="Arial"/>
          <w:b/>
          <w:bCs/>
          <w:sz w:val="24"/>
          <w:szCs w:val="24"/>
        </w:rPr>
        <w:t xml:space="preserve">Wellington Road: </w:t>
      </w:r>
      <w:r>
        <w:rPr>
          <w:rFonts w:ascii="Arial" w:hAnsi="Arial" w:cs="Arial"/>
          <w:sz w:val="24"/>
          <w:szCs w:val="24"/>
        </w:rPr>
        <w:t>Problems are focused around the alleyway leading to Lewes Rd – ASB &amp; drug dealing</w:t>
      </w:r>
      <w:r w:rsidR="00125288">
        <w:rPr>
          <w:rFonts w:ascii="Arial" w:hAnsi="Arial" w:cs="Arial"/>
          <w:sz w:val="24"/>
          <w:szCs w:val="24"/>
        </w:rPr>
        <w:t>. The police have indicated that some environment improvements may be helpful around management of green spaces, and Simon will be meeting with Clinton to look at gates and fencing and see if any improvements here could help.</w:t>
      </w:r>
    </w:p>
    <w:p w14:paraId="319D1A2D" w14:textId="5EBF65DA" w:rsidR="00125288" w:rsidRDefault="00125288" w:rsidP="00D6770B">
      <w:pPr>
        <w:rPr>
          <w:rFonts w:ascii="Arial" w:hAnsi="Arial" w:cs="Arial"/>
          <w:sz w:val="24"/>
          <w:szCs w:val="24"/>
        </w:rPr>
      </w:pPr>
      <w:r>
        <w:rPr>
          <w:rFonts w:ascii="Arial" w:hAnsi="Arial" w:cs="Arial"/>
          <w:b/>
          <w:bCs/>
          <w:sz w:val="24"/>
          <w:szCs w:val="24"/>
        </w:rPr>
        <w:t xml:space="preserve">Hanover Catscreep: </w:t>
      </w:r>
      <w:r>
        <w:rPr>
          <w:rFonts w:ascii="Arial" w:hAnsi="Arial" w:cs="Arial"/>
          <w:sz w:val="24"/>
          <w:szCs w:val="24"/>
        </w:rPr>
        <w:t>Residents around the Twitten/Catscreep linking Hanover Street and Hanover Terrace have been concerned for a while about drug misuse and dealing and ASB taking place outside their homes and discarded needles etc.. in front gardens. Although this has been raised with the police/ASB team there are not many reports to the police and residents are advised to keep on reporting issues. Simon is happy to carry out and audit at the site t see if any other measures may help.</w:t>
      </w:r>
    </w:p>
    <w:p w14:paraId="6FB350EE" w14:textId="668E660A" w:rsidR="00125288" w:rsidRDefault="00125288" w:rsidP="00D6770B">
      <w:pPr>
        <w:rPr>
          <w:rFonts w:ascii="Arial" w:hAnsi="Arial" w:cs="Arial"/>
          <w:sz w:val="24"/>
          <w:szCs w:val="24"/>
        </w:rPr>
      </w:pPr>
      <w:r w:rsidRPr="00125288">
        <w:rPr>
          <w:rFonts w:ascii="Arial" w:hAnsi="Arial" w:cs="Arial"/>
          <w:b/>
          <w:bCs/>
          <w:sz w:val="24"/>
          <w:szCs w:val="24"/>
        </w:rPr>
        <w:t>The Patch</w:t>
      </w:r>
      <w:r>
        <w:rPr>
          <w:rFonts w:ascii="Arial" w:hAnsi="Arial" w:cs="Arial"/>
          <w:sz w:val="24"/>
          <w:szCs w:val="24"/>
        </w:rPr>
        <w:t xml:space="preserve"> &amp; </w:t>
      </w:r>
      <w:r w:rsidRPr="00125288">
        <w:rPr>
          <w:rFonts w:ascii="Arial" w:hAnsi="Arial" w:cs="Arial"/>
          <w:b/>
          <w:bCs/>
          <w:sz w:val="24"/>
          <w:szCs w:val="24"/>
        </w:rPr>
        <w:t>The Phoenix Estate</w:t>
      </w:r>
      <w:r>
        <w:rPr>
          <w:rFonts w:ascii="Arial" w:hAnsi="Arial" w:cs="Arial"/>
          <w:sz w:val="24"/>
          <w:szCs w:val="24"/>
        </w:rPr>
        <w:t xml:space="preserve"> are experiencing similar problems around drug misuse, ASB and dealing.</w:t>
      </w:r>
    </w:p>
    <w:p w14:paraId="7FED7747" w14:textId="135ACA20" w:rsidR="00125288" w:rsidRDefault="00497E3E" w:rsidP="00D6770B">
      <w:pPr>
        <w:rPr>
          <w:rFonts w:ascii="Arial" w:hAnsi="Arial" w:cs="Arial"/>
          <w:sz w:val="24"/>
          <w:szCs w:val="24"/>
        </w:rPr>
      </w:pPr>
      <w:r>
        <w:rPr>
          <w:rFonts w:ascii="Arial" w:hAnsi="Arial" w:cs="Arial"/>
          <w:sz w:val="24"/>
          <w:szCs w:val="24"/>
        </w:rPr>
        <w:t>The police are aware of these issues and are working on them. There may be environmental measures which can be taken, and the most important thing to help with a police response is for residents to report any problems to them.</w:t>
      </w:r>
    </w:p>
    <w:p w14:paraId="1D08EBF8" w14:textId="7FB7E9B2" w:rsidR="00497E3E" w:rsidRDefault="00497E3E" w:rsidP="00D6770B">
      <w:pPr>
        <w:rPr>
          <w:rFonts w:ascii="Arial" w:hAnsi="Arial" w:cs="Arial"/>
          <w:sz w:val="24"/>
          <w:szCs w:val="24"/>
        </w:rPr>
      </w:pPr>
      <w:r>
        <w:rPr>
          <w:rFonts w:ascii="Arial" w:hAnsi="Arial" w:cs="Arial"/>
          <w:b/>
          <w:bCs/>
          <w:sz w:val="24"/>
          <w:szCs w:val="24"/>
        </w:rPr>
        <w:t>Former Racecourse Pub</w:t>
      </w:r>
      <w:r>
        <w:rPr>
          <w:rFonts w:ascii="Arial" w:hAnsi="Arial" w:cs="Arial"/>
          <w:sz w:val="24"/>
          <w:szCs w:val="24"/>
        </w:rPr>
        <w:t xml:space="preserve"> Following the change of use of this site a range of complaints about ASB were put forward by local residents, however, the police have attended the site and are in contact with the management and all seems well now.</w:t>
      </w:r>
    </w:p>
    <w:p w14:paraId="4D8D4474" w14:textId="35D1BD18" w:rsidR="00497E3E" w:rsidRDefault="00497E3E" w:rsidP="00D6770B">
      <w:pPr>
        <w:rPr>
          <w:rFonts w:ascii="Arial" w:hAnsi="Arial" w:cs="Arial"/>
          <w:sz w:val="24"/>
          <w:szCs w:val="24"/>
        </w:rPr>
      </w:pPr>
      <w:r w:rsidRPr="00497E3E">
        <w:rPr>
          <w:rFonts w:ascii="Arial" w:hAnsi="Arial" w:cs="Arial"/>
          <w:b/>
          <w:bCs/>
          <w:sz w:val="24"/>
          <w:szCs w:val="24"/>
        </w:rPr>
        <w:t>Washington/Coleman Street</w:t>
      </w:r>
      <w:r>
        <w:rPr>
          <w:rFonts w:ascii="Arial" w:hAnsi="Arial" w:cs="Arial"/>
          <w:b/>
          <w:bCs/>
          <w:sz w:val="24"/>
          <w:szCs w:val="24"/>
        </w:rPr>
        <w:t xml:space="preserve">; </w:t>
      </w:r>
      <w:r w:rsidRPr="00497E3E">
        <w:rPr>
          <w:rFonts w:ascii="Arial" w:hAnsi="Arial" w:cs="Arial"/>
          <w:sz w:val="24"/>
          <w:szCs w:val="24"/>
        </w:rPr>
        <w:t>Reports of groups ‘</w:t>
      </w:r>
      <w:r>
        <w:rPr>
          <w:rFonts w:ascii="Arial" w:hAnsi="Arial" w:cs="Arial"/>
          <w:sz w:val="24"/>
          <w:szCs w:val="24"/>
        </w:rPr>
        <w:t>loitering’ in dark and secluded spots and connected ASB – has been reported to the police and is being investigated.</w:t>
      </w:r>
    </w:p>
    <w:p w14:paraId="4A501AE2" w14:textId="690D2E88" w:rsidR="00497E3E" w:rsidRDefault="00497E3E" w:rsidP="00497E3E">
      <w:pPr>
        <w:pStyle w:val="ListParagraph"/>
        <w:numPr>
          <w:ilvl w:val="0"/>
          <w:numId w:val="1"/>
        </w:numPr>
        <w:rPr>
          <w:rFonts w:ascii="Arial" w:hAnsi="Arial" w:cs="Arial"/>
          <w:b/>
          <w:bCs/>
          <w:sz w:val="24"/>
          <w:szCs w:val="24"/>
        </w:rPr>
      </w:pPr>
      <w:r w:rsidRPr="00497E3E">
        <w:rPr>
          <w:rFonts w:ascii="Arial" w:hAnsi="Arial" w:cs="Arial"/>
          <w:b/>
          <w:bCs/>
          <w:sz w:val="24"/>
          <w:szCs w:val="24"/>
        </w:rPr>
        <w:t>Liveable Hanover &amp; Tarner</w:t>
      </w:r>
    </w:p>
    <w:p w14:paraId="39BF173C" w14:textId="677BB107" w:rsidR="00497E3E" w:rsidRDefault="00497E3E" w:rsidP="00497E3E">
      <w:pPr>
        <w:rPr>
          <w:rFonts w:ascii="Arial" w:hAnsi="Arial" w:cs="Arial"/>
          <w:sz w:val="24"/>
          <w:szCs w:val="24"/>
        </w:rPr>
      </w:pPr>
      <w:r w:rsidRPr="00497E3E">
        <w:rPr>
          <w:rFonts w:ascii="Arial" w:hAnsi="Arial" w:cs="Arial"/>
          <w:sz w:val="24"/>
          <w:szCs w:val="24"/>
        </w:rPr>
        <w:t xml:space="preserve">Traffic monitoring is in place which will give a good idea of how the area is currently used by traffic </w:t>
      </w:r>
      <w:r>
        <w:rPr>
          <w:rFonts w:ascii="Arial" w:hAnsi="Arial" w:cs="Arial"/>
          <w:sz w:val="24"/>
          <w:szCs w:val="24"/>
        </w:rPr>
        <w:t>–</w:t>
      </w:r>
      <w:r w:rsidRPr="00497E3E">
        <w:rPr>
          <w:rFonts w:ascii="Arial" w:hAnsi="Arial" w:cs="Arial"/>
          <w:sz w:val="24"/>
          <w:szCs w:val="24"/>
        </w:rPr>
        <w:t xml:space="preserve"> </w:t>
      </w:r>
      <w:r>
        <w:rPr>
          <w:rFonts w:ascii="Arial" w:hAnsi="Arial" w:cs="Arial"/>
          <w:sz w:val="24"/>
          <w:szCs w:val="24"/>
        </w:rPr>
        <w:t>data on traffic speed and quantity, level of through traffic vs destination traffic and level of use of through routes.</w:t>
      </w:r>
    </w:p>
    <w:p w14:paraId="0F434BE3" w14:textId="00798CF1" w:rsidR="00497E3E" w:rsidRDefault="00497E3E" w:rsidP="00497E3E">
      <w:pPr>
        <w:rPr>
          <w:rFonts w:ascii="Arial" w:hAnsi="Arial" w:cs="Arial"/>
          <w:sz w:val="24"/>
          <w:szCs w:val="24"/>
        </w:rPr>
      </w:pPr>
      <w:r>
        <w:rPr>
          <w:rFonts w:ascii="Arial" w:hAnsi="Arial" w:cs="Arial"/>
          <w:sz w:val="24"/>
          <w:szCs w:val="24"/>
        </w:rPr>
        <w:t>The online engagement site is in place and will be live until the end of the month</w:t>
      </w:r>
    </w:p>
    <w:p w14:paraId="7F0BBDB4" w14:textId="22BF6E7A" w:rsidR="00497E3E" w:rsidRDefault="00497E3E" w:rsidP="00497E3E">
      <w:pPr>
        <w:rPr>
          <w:rFonts w:ascii="Arial" w:hAnsi="Arial" w:cs="Arial"/>
          <w:sz w:val="24"/>
          <w:szCs w:val="24"/>
        </w:rPr>
      </w:pPr>
      <w:r>
        <w:rPr>
          <w:rFonts w:ascii="Arial" w:hAnsi="Arial" w:cs="Arial"/>
          <w:sz w:val="24"/>
          <w:szCs w:val="24"/>
        </w:rPr>
        <w:t xml:space="preserve">A street display </w:t>
      </w:r>
      <w:r w:rsidR="00862BE4">
        <w:rPr>
          <w:rFonts w:ascii="Arial" w:hAnsi="Arial" w:cs="Arial"/>
          <w:sz w:val="24"/>
          <w:szCs w:val="24"/>
        </w:rPr>
        <w:t xml:space="preserve">and info stall will be traveling around the neighbourhood over the next few weeks, hoping to visit around 15 different locations across the area to raise </w:t>
      </w:r>
      <w:r w:rsidR="00862BE4">
        <w:rPr>
          <w:rFonts w:ascii="Arial" w:hAnsi="Arial" w:cs="Arial"/>
          <w:sz w:val="24"/>
          <w:szCs w:val="24"/>
        </w:rPr>
        <w:lastRenderedPageBreak/>
        <w:t>awareness, answer questions and encourage people to visit the online engagement site or to complete a paper form to share their views.</w:t>
      </w:r>
    </w:p>
    <w:p w14:paraId="24FE11DE" w14:textId="6FF7BE3B" w:rsidR="00862BE4" w:rsidRDefault="00862BE4" w:rsidP="00862BE4">
      <w:pPr>
        <w:pStyle w:val="ListParagraph"/>
        <w:numPr>
          <w:ilvl w:val="0"/>
          <w:numId w:val="1"/>
        </w:numPr>
        <w:rPr>
          <w:rFonts w:ascii="Arial" w:hAnsi="Arial" w:cs="Arial"/>
          <w:b/>
          <w:bCs/>
          <w:sz w:val="24"/>
          <w:szCs w:val="24"/>
        </w:rPr>
      </w:pPr>
      <w:r w:rsidRPr="00862BE4">
        <w:rPr>
          <w:rFonts w:ascii="Arial" w:hAnsi="Arial" w:cs="Arial"/>
          <w:b/>
          <w:bCs/>
          <w:sz w:val="24"/>
          <w:szCs w:val="24"/>
        </w:rPr>
        <w:t>Food projects</w:t>
      </w:r>
    </w:p>
    <w:p w14:paraId="0E49D64C" w14:textId="3C125C70" w:rsidR="00862BE4" w:rsidRDefault="00862BE4" w:rsidP="00862BE4">
      <w:pPr>
        <w:rPr>
          <w:rFonts w:ascii="Arial" w:hAnsi="Arial" w:cs="Arial"/>
          <w:sz w:val="24"/>
          <w:szCs w:val="24"/>
        </w:rPr>
      </w:pPr>
      <w:r w:rsidRPr="00862BE4">
        <w:rPr>
          <w:rFonts w:ascii="Arial" w:hAnsi="Arial" w:cs="Arial"/>
          <w:b/>
          <w:bCs/>
          <w:sz w:val="24"/>
          <w:szCs w:val="24"/>
        </w:rPr>
        <w:t>The Annunciation Church Toast Club</w:t>
      </w:r>
      <w:r>
        <w:rPr>
          <w:rFonts w:ascii="Arial" w:hAnsi="Arial" w:cs="Arial"/>
          <w:sz w:val="24"/>
          <w:szCs w:val="24"/>
        </w:rPr>
        <w:t xml:space="preserve"> which runs for three mornings per week is relaunching in January. It currently offers free breakfasts to Elm grove School and is keen to hear from anyone else in need of a breakfast. For info see </w:t>
      </w:r>
      <w:hyperlink r:id="rId5" w:history="1">
        <w:r w:rsidRPr="00A136FF">
          <w:rPr>
            <w:rStyle w:val="Hyperlink"/>
            <w:rFonts w:ascii="Arial" w:hAnsi="Arial" w:cs="Arial"/>
            <w:sz w:val="24"/>
            <w:szCs w:val="24"/>
          </w:rPr>
          <w:t>https://www.annunciationbrighton.org.uk/</w:t>
        </w:r>
      </w:hyperlink>
      <w:r>
        <w:rPr>
          <w:rFonts w:ascii="Arial" w:hAnsi="Arial" w:cs="Arial"/>
          <w:sz w:val="24"/>
          <w:szCs w:val="24"/>
        </w:rPr>
        <w:t xml:space="preserve"> </w:t>
      </w:r>
    </w:p>
    <w:p w14:paraId="27710769" w14:textId="3661BD51" w:rsidR="00862BE4" w:rsidRDefault="00862BE4" w:rsidP="00862BE4">
      <w:pPr>
        <w:rPr>
          <w:rFonts w:ascii="Arial" w:hAnsi="Arial" w:cs="Arial"/>
          <w:sz w:val="24"/>
          <w:szCs w:val="24"/>
        </w:rPr>
      </w:pPr>
      <w:r w:rsidRPr="002D1D55">
        <w:rPr>
          <w:rFonts w:ascii="Arial" w:hAnsi="Arial" w:cs="Arial"/>
          <w:b/>
          <w:bCs/>
          <w:sz w:val="24"/>
          <w:szCs w:val="24"/>
        </w:rPr>
        <w:t>Phoenix Food Hub</w:t>
      </w:r>
      <w:r>
        <w:rPr>
          <w:rFonts w:ascii="Arial" w:hAnsi="Arial" w:cs="Arial"/>
          <w:sz w:val="24"/>
          <w:szCs w:val="24"/>
        </w:rPr>
        <w:t xml:space="preserve"> has a new website </w:t>
      </w:r>
      <w:hyperlink r:id="rId6" w:history="1">
        <w:r w:rsidR="002D1D55" w:rsidRPr="00A136FF">
          <w:rPr>
            <w:rStyle w:val="Hyperlink"/>
            <w:rFonts w:ascii="Arial" w:hAnsi="Arial" w:cs="Arial"/>
            <w:sz w:val="24"/>
            <w:szCs w:val="24"/>
          </w:rPr>
          <w:t>https://www.phoenixfood.org/</w:t>
        </w:r>
      </w:hyperlink>
      <w:r w:rsidR="002D1D55">
        <w:rPr>
          <w:rFonts w:ascii="Arial" w:hAnsi="Arial" w:cs="Arial"/>
          <w:sz w:val="24"/>
          <w:szCs w:val="24"/>
        </w:rPr>
        <w:t xml:space="preserve"> They currently have around 70 people on their books, and the Pankhurst project is going well and   44 ppl each week.</w:t>
      </w:r>
    </w:p>
    <w:p w14:paraId="5EA8A7C3" w14:textId="205867D9" w:rsidR="002D1D55" w:rsidRPr="002D1D55" w:rsidRDefault="002D1D55" w:rsidP="002D1D55">
      <w:pPr>
        <w:pStyle w:val="ListParagraph"/>
        <w:rPr>
          <w:rFonts w:ascii="Arial" w:hAnsi="Arial" w:cs="Arial"/>
          <w:sz w:val="24"/>
          <w:szCs w:val="24"/>
        </w:rPr>
      </w:pPr>
    </w:p>
    <w:p w14:paraId="6682BA59" w14:textId="1C77B8D0" w:rsidR="002D1D55" w:rsidRDefault="002D1D55" w:rsidP="002D1D55">
      <w:pPr>
        <w:pStyle w:val="ListParagraph"/>
        <w:numPr>
          <w:ilvl w:val="0"/>
          <w:numId w:val="1"/>
        </w:numPr>
        <w:ind w:left="709" w:hanging="425"/>
        <w:rPr>
          <w:rFonts w:ascii="Arial" w:hAnsi="Arial" w:cs="Arial"/>
          <w:sz w:val="24"/>
          <w:szCs w:val="24"/>
        </w:rPr>
      </w:pPr>
      <w:r>
        <w:rPr>
          <w:rFonts w:ascii="Arial" w:hAnsi="Arial" w:cs="Arial"/>
          <w:b/>
          <w:bCs/>
          <w:sz w:val="24"/>
          <w:szCs w:val="24"/>
        </w:rPr>
        <w:t xml:space="preserve">Lower East Hanover Residents Group: </w:t>
      </w:r>
      <w:r>
        <w:rPr>
          <w:rFonts w:ascii="Arial" w:hAnsi="Arial" w:cs="Arial"/>
          <w:sz w:val="24"/>
          <w:szCs w:val="24"/>
        </w:rPr>
        <w:t>A new Residetns Group has launched which covers the lower part of Elm Grove below Elm Grove School</w:t>
      </w:r>
    </w:p>
    <w:p w14:paraId="3185A936" w14:textId="3F4DC765" w:rsidR="002D1D55" w:rsidRDefault="002D1D55" w:rsidP="002D1D55">
      <w:pPr>
        <w:rPr>
          <w:rFonts w:ascii="Arial" w:hAnsi="Arial" w:cs="Arial"/>
          <w:sz w:val="24"/>
          <w:szCs w:val="24"/>
        </w:rPr>
      </w:pPr>
      <w:r>
        <w:rPr>
          <w:rFonts w:ascii="Arial" w:hAnsi="Arial" w:cs="Arial"/>
          <w:sz w:val="24"/>
          <w:szCs w:val="24"/>
        </w:rPr>
        <w:t>Next Meeting – Thursday December 9</w:t>
      </w:r>
      <w:r w:rsidRPr="002D1D55">
        <w:rPr>
          <w:rFonts w:ascii="Arial" w:hAnsi="Arial" w:cs="Arial"/>
          <w:sz w:val="24"/>
          <w:szCs w:val="24"/>
          <w:vertAlign w:val="superscript"/>
        </w:rPr>
        <w:t>th</w:t>
      </w:r>
      <w:r>
        <w:rPr>
          <w:rFonts w:ascii="Arial" w:hAnsi="Arial" w:cs="Arial"/>
          <w:sz w:val="24"/>
          <w:szCs w:val="24"/>
        </w:rPr>
        <w:t xml:space="preserve"> – 6.30pm </w:t>
      </w:r>
    </w:p>
    <w:p w14:paraId="7E1A4887" w14:textId="6CC68BC6" w:rsidR="002D1D55" w:rsidRPr="002D1D55" w:rsidRDefault="002D1D55" w:rsidP="002D1D55">
      <w:pPr>
        <w:rPr>
          <w:rFonts w:ascii="Arial" w:hAnsi="Arial" w:cs="Arial"/>
          <w:sz w:val="24"/>
          <w:szCs w:val="24"/>
        </w:rPr>
      </w:pPr>
      <w:r>
        <w:rPr>
          <w:rFonts w:ascii="Arial" w:hAnsi="Arial" w:cs="Arial"/>
          <w:sz w:val="24"/>
          <w:szCs w:val="24"/>
        </w:rPr>
        <w:t>Venue TBC</w:t>
      </w:r>
    </w:p>
    <w:p w14:paraId="3D0E0AC1" w14:textId="77777777" w:rsidR="00125288" w:rsidRPr="00125288" w:rsidRDefault="00125288" w:rsidP="00D6770B">
      <w:pPr>
        <w:rPr>
          <w:rFonts w:ascii="Arial" w:hAnsi="Arial" w:cs="Arial"/>
          <w:sz w:val="24"/>
          <w:szCs w:val="24"/>
        </w:rPr>
      </w:pPr>
    </w:p>
    <w:sectPr w:rsidR="00125288" w:rsidRPr="0012528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7217B49"/>
    <w:multiLevelType w:val="hybridMultilevel"/>
    <w:tmpl w:val="66D2F71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2C45"/>
    <w:rsid w:val="00125288"/>
    <w:rsid w:val="002D1D55"/>
    <w:rsid w:val="003B2C45"/>
    <w:rsid w:val="00497E3E"/>
    <w:rsid w:val="004D7F6D"/>
    <w:rsid w:val="00862BE4"/>
    <w:rsid w:val="008656CA"/>
    <w:rsid w:val="00D677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221C8"/>
  <w15:chartTrackingRefBased/>
  <w15:docId w15:val="{B7E88E8E-9C0D-47BB-9191-BDDE48B9A7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770B"/>
    <w:pPr>
      <w:ind w:left="720"/>
      <w:contextualSpacing/>
    </w:pPr>
  </w:style>
  <w:style w:type="character" w:styleId="Hyperlink">
    <w:name w:val="Hyperlink"/>
    <w:basedOn w:val="DefaultParagraphFont"/>
    <w:uiPriority w:val="99"/>
    <w:unhideWhenUsed/>
    <w:rsid w:val="00862BE4"/>
    <w:rPr>
      <w:color w:val="0563C1" w:themeColor="hyperlink"/>
      <w:u w:val="single"/>
    </w:rPr>
  </w:style>
  <w:style w:type="character" w:styleId="UnresolvedMention">
    <w:name w:val="Unresolved Mention"/>
    <w:basedOn w:val="DefaultParagraphFont"/>
    <w:uiPriority w:val="99"/>
    <w:semiHidden/>
    <w:unhideWhenUsed/>
    <w:rsid w:val="00862BE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phoenixfood.org/" TargetMode="External"/><Relationship Id="rId5" Type="http://schemas.openxmlformats.org/officeDocument/2006/relationships/hyperlink" Target="https://www.annunciationbrighton.org.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154</TotalTime>
  <Pages>2</Pages>
  <Words>490</Words>
  <Characters>2795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Bannister</dc:creator>
  <cp:keywords/>
  <dc:description/>
  <cp:lastModifiedBy>Simon Bannister</cp:lastModifiedBy>
  <cp:revision>3</cp:revision>
  <dcterms:created xsi:type="dcterms:W3CDTF">2021-12-01T12:03:00Z</dcterms:created>
  <dcterms:modified xsi:type="dcterms:W3CDTF">2021-12-01T14:37:00Z</dcterms:modified>
</cp:coreProperties>
</file>