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6C36E6" w14:textId="77777777" w:rsidR="00EA181C" w:rsidRPr="006D31A1" w:rsidRDefault="00F13DBF" w:rsidP="00FF3FFE">
      <w:pPr>
        <w:spacing w:line="276" w:lineRule="auto"/>
        <w:rPr>
          <w:rFonts w:asciiTheme="majorHAnsi" w:hAnsiTheme="majorHAnsi" w:cs="Poppins"/>
          <w:sz w:val="22"/>
        </w:rPr>
      </w:pPr>
      <w:r w:rsidRPr="006D31A1">
        <w:rPr>
          <w:rFonts w:asciiTheme="majorHAnsi" w:hAnsiTheme="majorHAnsi" w:cs="Poppins"/>
          <w:noProof/>
          <w:sz w:val="22"/>
          <w14:ligatures w14:val="standardContextual"/>
        </w:rPr>
        <w:drawing>
          <wp:anchor distT="0" distB="0" distL="114300" distR="114300" simplePos="0" relativeHeight="251658240" behindDoc="0" locked="0" layoutInCell="1" allowOverlap="1" wp14:anchorId="11D50630" wp14:editId="45158AA0">
            <wp:simplePos x="0" y="0"/>
            <wp:positionH relativeFrom="margin">
              <wp:align>center</wp:align>
            </wp:positionH>
            <wp:positionV relativeFrom="paragraph">
              <wp:posOffset>10795</wp:posOffset>
            </wp:positionV>
            <wp:extent cx="3371850" cy="927576"/>
            <wp:effectExtent l="0" t="0" r="0" b="6350"/>
            <wp:wrapSquare wrapText="bothSides"/>
            <wp:docPr id="150283485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2834855" name="Picture 1502834855"/>
                    <pic:cNvPicPr/>
                  </pic:nvPicPr>
                  <pic:blipFill>
                    <a:blip r:embed="rId7" cstate="print">
                      <a:extLst>
                        <a:ext uri="{28A0092B-C50C-407E-A947-70E740481C1C}">
                          <a14:useLocalDpi xmlns:a14="http://schemas.microsoft.com/office/drawing/2010/main" val="0"/>
                        </a:ext>
                      </a:extLst>
                    </a:blip>
                    <a:stretch>
                      <a:fillRect/>
                    </a:stretch>
                  </pic:blipFill>
                  <pic:spPr>
                    <a:xfrm>
                      <a:off x="0" y="0"/>
                      <a:ext cx="3371850" cy="927576"/>
                    </a:xfrm>
                    <a:prstGeom prst="rect">
                      <a:avLst/>
                    </a:prstGeom>
                  </pic:spPr>
                </pic:pic>
              </a:graphicData>
            </a:graphic>
            <wp14:sizeRelH relativeFrom="margin">
              <wp14:pctWidth>0</wp14:pctWidth>
            </wp14:sizeRelH>
            <wp14:sizeRelV relativeFrom="margin">
              <wp14:pctHeight>0</wp14:pctHeight>
            </wp14:sizeRelV>
          </wp:anchor>
        </w:drawing>
      </w:r>
    </w:p>
    <w:p w14:paraId="40F7EFE2" w14:textId="77777777" w:rsidR="00EA181C" w:rsidRPr="006D31A1" w:rsidRDefault="00EA181C" w:rsidP="00FF3FFE">
      <w:pPr>
        <w:spacing w:line="276" w:lineRule="auto"/>
        <w:rPr>
          <w:rFonts w:asciiTheme="majorHAnsi" w:hAnsiTheme="majorHAnsi" w:cs="Poppins"/>
          <w:sz w:val="22"/>
        </w:rPr>
      </w:pPr>
    </w:p>
    <w:p w14:paraId="48E4378F" w14:textId="77777777" w:rsidR="00EA181C" w:rsidRPr="006D31A1" w:rsidRDefault="00EA181C" w:rsidP="00FF3FFE">
      <w:pPr>
        <w:spacing w:line="276" w:lineRule="auto"/>
        <w:rPr>
          <w:rFonts w:asciiTheme="majorHAnsi" w:hAnsiTheme="majorHAnsi" w:cs="Poppins"/>
          <w:sz w:val="22"/>
        </w:rPr>
      </w:pPr>
    </w:p>
    <w:p w14:paraId="4F65F760" w14:textId="77777777" w:rsidR="00EA181C" w:rsidRPr="006D31A1" w:rsidRDefault="00EA181C" w:rsidP="00FF3FFE">
      <w:pPr>
        <w:spacing w:line="276" w:lineRule="auto"/>
        <w:rPr>
          <w:rFonts w:asciiTheme="majorHAnsi" w:hAnsiTheme="majorHAnsi" w:cs="Poppins"/>
          <w:sz w:val="22"/>
        </w:rPr>
      </w:pPr>
    </w:p>
    <w:p w14:paraId="41F3DAB8" w14:textId="0E3EB7B3" w:rsidR="008F3334" w:rsidRPr="006D31A1" w:rsidRDefault="00D424F6" w:rsidP="00FF3FFE">
      <w:pPr>
        <w:spacing w:after="0" w:line="276" w:lineRule="auto"/>
        <w:jc w:val="center"/>
        <w:rPr>
          <w:rFonts w:asciiTheme="majorHAnsi" w:hAnsiTheme="majorHAnsi" w:cs="Poppins"/>
          <w:sz w:val="22"/>
        </w:rPr>
      </w:pPr>
      <w:r w:rsidRPr="006D31A1">
        <w:rPr>
          <w:rFonts w:asciiTheme="majorHAnsi" w:hAnsiTheme="majorHAnsi" w:cs="Poppins"/>
          <w:sz w:val="22"/>
        </w:rPr>
        <w:t>9</w:t>
      </w:r>
      <w:r w:rsidRPr="006D31A1">
        <w:rPr>
          <w:rFonts w:asciiTheme="majorHAnsi" w:hAnsiTheme="majorHAnsi" w:cs="Poppins"/>
          <w:sz w:val="22"/>
          <w:vertAlign w:val="superscript"/>
        </w:rPr>
        <w:t>th</w:t>
      </w:r>
      <w:r w:rsidRPr="006D31A1">
        <w:rPr>
          <w:rFonts w:asciiTheme="majorHAnsi" w:hAnsiTheme="majorHAnsi" w:cs="Poppins"/>
          <w:sz w:val="22"/>
        </w:rPr>
        <w:t xml:space="preserve"> November 2023</w:t>
      </w:r>
      <w:r w:rsidR="008F3334" w:rsidRPr="006D31A1">
        <w:rPr>
          <w:rFonts w:asciiTheme="majorHAnsi" w:hAnsiTheme="majorHAnsi" w:cs="Poppins"/>
          <w:sz w:val="22"/>
        </w:rPr>
        <w:t xml:space="preserve"> – </w:t>
      </w:r>
      <w:r w:rsidR="00F13DBF" w:rsidRPr="006D31A1">
        <w:rPr>
          <w:rFonts w:asciiTheme="majorHAnsi" w:hAnsiTheme="majorHAnsi" w:cs="Poppins"/>
          <w:sz w:val="22"/>
        </w:rPr>
        <w:t>6.30pm</w:t>
      </w:r>
    </w:p>
    <w:p w14:paraId="28D7CFB7" w14:textId="63795D0E" w:rsidR="00F13DBF" w:rsidRPr="006D31A1" w:rsidRDefault="00F13DBF" w:rsidP="00FF3FFE">
      <w:pPr>
        <w:pStyle w:val="NoSpacing"/>
        <w:spacing w:line="276" w:lineRule="auto"/>
        <w:jc w:val="center"/>
        <w:rPr>
          <w:rFonts w:asciiTheme="majorHAnsi" w:hAnsiTheme="majorHAnsi" w:cs="Poppins"/>
          <w:sz w:val="22"/>
        </w:rPr>
      </w:pPr>
      <w:r w:rsidRPr="006D31A1">
        <w:rPr>
          <w:rFonts w:asciiTheme="majorHAnsi" w:hAnsiTheme="majorHAnsi" w:cs="Poppins"/>
          <w:sz w:val="22"/>
        </w:rPr>
        <w:t>Phoenix Community Centre (</w:t>
      </w:r>
      <w:r w:rsidR="008F3334" w:rsidRPr="006D31A1">
        <w:rPr>
          <w:rFonts w:asciiTheme="majorHAnsi" w:hAnsiTheme="majorHAnsi" w:cs="Poppins"/>
          <w:sz w:val="22"/>
        </w:rPr>
        <w:t>and online</w:t>
      </w:r>
      <w:r w:rsidRPr="006D31A1">
        <w:rPr>
          <w:rFonts w:asciiTheme="majorHAnsi" w:hAnsiTheme="majorHAnsi" w:cs="Poppins"/>
          <w:sz w:val="22"/>
        </w:rPr>
        <w:t>)</w:t>
      </w:r>
    </w:p>
    <w:p w14:paraId="28C776ED" w14:textId="77777777" w:rsidR="00EC2911" w:rsidRPr="006D31A1" w:rsidRDefault="00EC2911" w:rsidP="00FF3FFE">
      <w:pPr>
        <w:spacing w:after="0" w:line="276" w:lineRule="auto"/>
        <w:jc w:val="center"/>
        <w:rPr>
          <w:rFonts w:asciiTheme="majorHAnsi" w:hAnsiTheme="majorHAnsi" w:cs="Poppins"/>
          <w:b/>
          <w:bCs/>
          <w:sz w:val="22"/>
        </w:rPr>
      </w:pPr>
    </w:p>
    <w:p w14:paraId="59266ABB" w14:textId="10463AF4" w:rsidR="005E187D" w:rsidRPr="006D31A1" w:rsidRDefault="005E187D" w:rsidP="00FF3FFE">
      <w:pPr>
        <w:pStyle w:val="NoSpacing"/>
        <w:spacing w:line="276" w:lineRule="auto"/>
        <w:jc w:val="center"/>
        <w:rPr>
          <w:rFonts w:asciiTheme="majorHAnsi" w:hAnsiTheme="majorHAnsi"/>
          <w:sz w:val="22"/>
        </w:rPr>
      </w:pPr>
      <w:r w:rsidRPr="006D31A1">
        <w:rPr>
          <w:rFonts w:asciiTheme="majorHAnsi" w:hAnsiTheme="majorHAnsi"/>
          <w:i/>
          <w:iCs/>
          <w:sz w:val="22"/>
        </w:rPr>
        <w:t xml:space="preserve">Meeting chaired by </w:t>
      </w:r>
      <w:r w:rsidR="00D424F6" w:rsidRPr="006D31A1">
        <w:rPr>
          <w:rFonts w:asciiTheme="majorHAnsi" w:hAnsiTheme="majorHAnsi"/>
          <w:i/>
          <w:iCs/>
          <w:sz w:val="22"/>
        </w:rPr>
        <w:t>Sarah McCarthy</w:t>
      </w:r>
    </w:p>
    <w:p w14:paraId="0A482267" w14:textId="6474B528" w:rsidR="00F120DF" w:rsidRPr="006D31A1" w:rsidRDefault="00EC2911" w:rsidP="00FF3FFE">
      <w:pPr>
        <w:pStyle w:val="NoSpacing"/>
        <w:spacing w:line="276" w:lineRule="auto"/>
        <w:jc w:val="center"/>
        <w:rPr>
          <w:rFonts w:asciiTheme="majorHAnsi" w:hAnsiTheme="majorHAnsi"/>
          <w:i/>
          <w:iCs/>
          <w:sz w:val="22"/>
        </w:rPr>
      </w:pPr>
      <w:r w:rsidRPr="006D31A1">
        <w:rPr>
          <w:rFonts w:asciiTheme="majorHAnsi" w:hAnsiTheme="majorHAnsi"/>
          <w:i/>
          <w:iCs/>
          <w:sz w:val="22"/>
        </w:rPr>
        <w:t xml:space="preserve">Minutes taken by </w:t>
      </w:r>
      <w:r w:rsidR="00D424F6" w:rsidRPr="006D31A1">
        <w:rPr>
          <w:rFonts w:asciiTheme="majorHAnsi" w:hAnsiTheme="majorHAnsi"/>
          <w:i/>
          <w:iCs/>
          <w:sz w:val="22"/>
        </w:rPr>
        <w:t>Jerome Cox-Strong</w:t>
      </w:r>
    </w:p>
    <w:p w14:paraId="52419999" w14:textId="77777777" w:rsidR="00F120DF" w:rsidRPr="006D31A1" w:rsidRDefault="00F120DF" w:rsidP="00F01ED8">
      <w:pPr>
        <w:pStyle w:val="NoSpacing"/>
        <w:spacing w:line="276" w:lineRule="auto"/>
        <w:jc w:val="center"/>
        <w:rPr>
          <w:rFonts w:asciiTheme="majorHAnsi" w:hAnsiTheme="majorHAnsi"/>
          <w:i/>
          <w:iCs/>
          <w:sz w:val="22"/>
        </w:rPr>
      </w:pPr>
    </w:p>
    <w:p w14:paraId="71A7A303" w14:textId="0C5C76AE" w:rsidR="00C15830" w:rsidRPr="006D31A1" w:rsidRDefault="00F13DBF" w:rsidP="00F01ED8">
      <w:pPr>
        <w:pStyle w:val="NoSpacing"/>
        <w:spacing w:line="276" w:lineRule="auto"/>
        <w:rPr>
          <w:rFonts w:asciiTheme="majorHAnsi" w:hAnsiTheme="majorHAnsi"/>
          <w:i/>
          <w:iCs/>
          <w:sz w:val="22"/>
        </w:rPr>
      </w:pPr>
      <w:r w:rsidRPr="006D31A1">
        <w:rPr>
          <w:rFonts w:asciiTheme="majorHAnsi" w:hAnsiTheme="majorHAnsi" w:cs="Poppins"/>
          <w:b/>
          <w:bCs/>
          <w:i/>
          <w:iCs/>
          <w:sz w:val="22"/>
        </w:rPr>
        <w:t>In Attendance (online attendees are indicated by an asterisk*)</w:t>
      </w:r>
    </w:p>
    <w:p w14:paraId="5D150C01" w14:textId="609E73DD" w:rsidR="00C15830" w:rsidRPr="006D31A1" w:rsidRDefault="00C15830" w:rsidP="00F01ED8">
      <w:pPr>
        <w:pStyle w:val="NoSpacing"/>
        <w:spacing w:line="276" w:lineRule="auto"/>
        <w:jc w:val="both"/>
        <w:rPr>
          <w:rFonts w:asciiTheme="majorHAnsi" w:hAnsiTheme="majorHAnsi"/>
          <w:sz w:val="22"/>
        </w:rPr>
        <w:sectPr w:rsidR="00C15830" w:rsidRPr="006D31A1" w:rsidSect="00F120DF">
          <w:footerReference w:type="default" r:id="rId8"/>
          <w:pgSz w:w="11906" w:h="16838"/>
          <w:pgMar w:top="1440" w:right="1080" w:bottom="1440" w:left="1080" w:header="708" w:footer="708" w:gutter="0"/>
          <w:cols w:space="708"/>
          <w:docGrid w:linePitch="360"/>
        </w:sectPr>
      </w:pPr>
    </w:p>
    <w:p w14:paraId="0226E764" w14:textId="0295B4E8" w:rsidR="00EC2911" w:rsidRPr="006D31A1" w:rsidRDefault="00D424F6" w:rsidP="00F01ED8">
      <w:pPr>
        <w:pStyle w:val="NoSpacing"/>
        <w:spacing w:line="276" w:lineRule="auto"/>
        <w:jc w:val="both"/>
        <w:rPr>
          <w:rFonts w:asciiTheme="majorHAnsi" w:hAnsiTheme="majorHAnsi" w:cs="Poppins"/>
          <w:sz w:val="22"/>
        </w:rPr>
      </w:pPr>
      <w:r w:rsidRPr="006D31A1">
        <w:rPr>
          <w:rFonts w:asciiTheme="majorHAnsi" w:hAnsiTheme="majorHAnsi" w:cs="Poppins"/>
          <w:b/>
          <w:bCs/>
          <w:sz w:val="22"/>
        </w:rPr>
        <w:t>Sarah McCarthy</w:t>
      </w:r>
      <w:r w:rsidRPr="006D31A1">
        <w:rPr>
          <w:rFonts w:asciiTheme="majorHAnsi" w:hAnsiTheme="majorHAnsi" w:cs="Poppins"/>
          <w:sz w:val="22"/>
        </w:rPr>
        <w:t xml:space="preserve"> (HEG Chair, Phoenix Residents’ Association, Phoenix Food Shop), </w:t>
      </w:r>
      <w:r w:rsidR="000E0B50" w:rsidRPr="006D31A1">
        <w:rPr>
          <w:rFonts w:asciiTheme="majorHAnsi" w:hAnsiTheme="majorHAnsi" w:cs="Poppins"/>
          <w:b/>
          <w:bCs/>
          <w:sz w:val="22"/>
        </w:rPr>
        <w:t>Jerome Cox-Strong</w:t>
      </w:r>
      <w:r w:rsidR="000E0B50" w:rsidRPr="006D31A1">
        <w:rPr>
          <w:rFonts w:asciiTheme="majorHAnsi" w:hAnsiTheme="majorHAnsi" w:cs="Poppins"/>
          <w:sz w:val="22"/>
        </w:rPr>
        <w:t xml:space="preserve"> (HEG Secretary, Pankhurst Area Community Association, Pankhurst Pantry), </w:t>
      </w:r>
      <w:r w:rsidRPr="006D31A1">
        <w:rPr>
          <w:rFonts w:asciiTheme="majorHAnsi" w:hAnsiTheme="majorHAnsi" w:cs="Poppins"/>
          <w:b/>
          <w:bCs/>
          <w:sz w:val="22"/>
        </w:rPr>
        <w:t>Vanessa Cox Pendray</w:t>
      </w:r>
      <w:r w:rsidRPr="006D31A1">
        <w:rPr>
          <w:rFonts w:asciiTheme="majorHAnsi" w:hAnsiTheme="majorHAnsi" w:cs="Poppins"/>
          <w:sz w:val="22"/>
        </w:rPr>
        <w:t xml:space="preserve"> (HEG Co-Treasurer, Lower North East Hanover Residents), </w:t>
      </w:r>
      <w:r w:rsidRPr="006D31A1">
        <w:rPr>
          <w:rFonts w:asciiTheme="majorHAnsi" w:hAnsiTheme="majorHAnsi" w:cs="Poppins"/>
          <w:b/>
          <w:bCs/>
          <w:sz w:val="22"/>
        </w:rPr>
        <w:t xml:space="preserve">Simon Bowers </w:t>
      </w:r>
      <w:r w:rsidRPr="006D31A1">
        <w:rPr>
          <w:rFonts w:asciiTheme="majorHAnsi" w:hAnsiTheme="majorHAnsi" w:cs="Poppins"/>
          <w:sz w:val="22"/>
        </w:rPr>
        <w:t xml:space="preserve">(Phoenix Food Shop), </w:t>
      </w:r>
      <w:r w:rsidR="000E0B50" w:rsidRPr="006D31A1">
        <w:rPr>
          <w:rFonts w:asciiTheme="majorHAnsi" w:hAnsiTheme="majorHAnsi" w:cs="Poppins"/>
          <w:b/>
          <w:bCs/>
          <w:sz w:val="22"/>
        </w:rPr>
        <w:t>Simon Bannister</w:t>
      </w:r>
      <w:r w:rsidR="000E0B50" w:rsidRPr="006D31A1">
        <w:rPr>
          <w:rFonts w:asciiTheme="majorHAnsi" w:hAnsiTheme="majorHAnsi" w:cs="Poppins"/>
          <w:sz w:val="22"/>
        </w:rPr>
        <w:t xml:space="preserve"> (BHCC Community Engagement),</w:t>
      </w:r>
      <w:r w:rsidR="006347EC" w:rsidRPr="006D31A1">
        <w:rPr>
          <w:rFonts w:asciiTheme="majorHAnsi" w:hAnsiTheme="majorHAnsi" w:cs="Poppins"/>
          <w:sz w:val="22"/>
        </w:rPr>
        <w:t xml:space="preserve"> </w:t>
      </w:r>
      <w:r w:rsidR="006347EC" w:rsidRPr="006D31A1">
        <w:rPr>
          <w:rFonts w:asciiTheme="majorHAnsi" w:hAnsiTheme="majorHAnsi" w:cs="Poppins"/>
          <w:b/>
          <w:bCs/>
          <w:sz w:val="22"/>
        </w:rPr>
        <w:t xml:space="preserve">PCSO Chris Browning </w:t>
      </w:r>
      <w:r w:rsidR="006347EC" w:rsidRPr="006D31A1">
        <w:rPr>
          <w:rFonts w:asciiTheme="majorHAnsi" w:hAnsiTheme="majorHAnsi" w:cs="Poppins"/>
          <w:sz w:val="22"/>
        </w:rPr>
        <w:t xml:space="preserve">(Sussex Police), </w:t>
      </w:r>
      <w:r w:rsidR="000E0B50" w:rsidRPr="006D31A1">
        <w:rPr>
          <w:rFonts w:asciiTheme="majorHAnsi" w:hAnsiTheme="majorHAnsi" w:cs="Poppins"/>
          <w:sz w:val="22"/>
        </w:rPr>
        <w:t xml:space="preserve"> </w:t>
      </w:r>
      <w:r w:rsidR="000E0B50" w:rsidRPr="006D31A1">
        <w:rPr>
          <w:rFonts w:asciiTheme="majorHAnsi" w:hAnsiTheme="majorHAnsi" w:cs="Poppins"/>
          <w:b/>
          <w:bCs/>
          <w:sz w:val="22"/>
        </w:rPr>
        <w:t>PCSO Bonnie Scovell</w:t>
      </w:r>
      <w:r w:rsidR="000E0B50" w:rsidRPr="006D31A1">
        <w:rPr>
          <w:rFonts w:asciiTheme="majorHAnsi" w:hAnsiTheme="majorHAnsi" w:cs="Poppins"/>
          <w:sz w:val="22"/>
        </w:rPr>
        <w:t xml:space="preserve"> (Sussex Police),</w:t>
      </w:r>
      <w:r w:rsidR="00597E1E" w:rsidRPr="006D31A1">
        <w:rPr>
          <w:rFonts w:asciiTheme="majorHAnsi" w:hAnsiTheme="majorHAnsi" w:cs="Poppins"/>
          <w:sz w:val="22"/>
        </w:rPr>
        <w:t xml:space="preserve"> </w:t>
      </w:r>
      <w:r w:rsidR="00597E1E" w:rsidRPr="006D31A1">
        <w:rPr>
          <w:rFonts w:asciiTheme="majorHAnsi" w:hAnsiTheme="majorHAnsi" w:cs="Poppins"/>
          <w:b/>
          <w:bCs/>
          <w:sz w:val="22"/>
        </w:rPr>
        <w:t>PCSO Ruby</w:t>
      </w:r>
      <w:r w:rsidR="00597E1E" w:rsidRPr="006D31A1">
        <w:rPr>
          <w:rFonts w:asciiTheme="majorHAnsi" w:hAnsiTheme="majorHAnsi" w:cs="Poppins"/>
          <w:sz w:val="22"/>
        </w:rPr>
        <w:t xml:space="preserve"> (Sussex Police),</w:t>
      </w:r>
      <w:r w:rsidR="000E0B50" w:rsidRPr="006D31A1">
        <w:rPr>
          <w:rFonts w:asciiTheme="majorHAnsi" w:hAnsiTheme="majorHAnsi" w:cs="Poppins"/>
          <w:sz w:val="22"/>
        </w:rPr>
        <w:t xml:space="preserve"> </w:t>
      </w:r>
      <w:r w:rsidR="000E0B50" w:rsidRPr="006D31A1">
        <w:rPr>
          <w:rFonts w:asciiTheme="majorHAnsi" w:hAnsiTheme="majorHAnsi" w:cs="Poppins"/>
          <w:b/>
          <w:bCs/>
          <w:sz w:val="22"/>
        </w:rPr>
        <w:t xml:space="preserve">Chloe Hoare </w:t>
      </w:r>
      <w:r w:rsidR="000E0B50" w:rsidRPr="006D31A1">
        <w:rPr>
          <w:rFonts w:asciiTheme="majorHAnsi" w:hAnsiTheme="majorHAnsi" w:cs="Poppins"/>
          <w:sz w:val="22"/>
        </w:rPr>
        <w:t xml:space="preserve">(Phoenix Art Space), </w:t>
      </w:r>
      <w:r w:rsidR="00597E1E" w:rsidRPr="006D31A1">
        <w:rPr>
          <w:rFonts w:asciiTheme="majorHAnsi" w:hAnsiTheme="majorHAnsi" w:cs="Poppins"/>
          <w:b/>
          <w:bCs/>
          <w:sz w:val="22"/>
        </w:rPr>
        <w:t xml:space="preserve">Cllr Maureen Winder </w:t>
      </w:r>
      <w:r w:rsidR="00597E1E" w:rsidRPr="006D31A1">
        <w:rPr>
          <w:rFonts w:asciiTheme="majorHAnsi" w:hAnsiTheme="majorHAnsi" w:cs="Poppins"/>
          <w:sz w:val="22"/>
        </w:rPr>
        <w:t xml:space="preserve">(Lab), </w:t>
      </w:r>
      <w:r w:rsidR="000E0B50" w:rsidRPr="006D31A1">
        <w:rPr>
          <w:rFonts w:asciiTheme="majorHAnsi" w:hAnsiTheme="majorHAnsi" w:cs="Poppins"/>
          <w:b/>
          <w:bCs/>
          <w:sz w:val="22"/>
        </w:rPr>
        <w:t xml:space="preserve">Alexia Lazou* </w:t>
      </w:r>
      <w:r w:rsidR="000E0B50" w:rsidRPr="006D31A1">
        <w:rPr>
          <w:rFonts w:asciiTheme="majorHAnsi" w:hAnsiTheme="majorHAnsi" w:cs="Poppins"/>
          <w:sz w:val="22"/>
        </w:rPr>
        <w:t xml:space="preserve">(Hanover Community Association), </w:t>
      </w:r>
      <w:r w:rsidR="000E0B50" w:rsidRPr="006D31A1">
        <w:rPr>
          <w:rFonts w:asciiTheme="majorHAnsi" w:hAnsiTheme="majorHAnsi" w:cs="Poppins"/>
          <w:b/>
          <w:bCs/>
          <w:sz w:val="22"/>
        </w:rPr>
        <w:t>Ceza Da Luz</w:t>
      </w:r>
      <w:r w:rsidR="006347EC" w:rsidRPr="006D31A1">
        <w:rPr>
          <w:rFonts w:asciiTheme="majorHAnsi" w:hAnsiTheme="majorHAnsi" w:cs="Poppins"/>
          <w:b/>
          <w:bCs/>
          <w:sz w:val="22"/>
        </w:rPr>
        <w:t>*</w:t>
      </w:r>
      <w:r w:rsidR="000E0B50" w:rsidRPr="006D31A1">
        <w:rPr>
          <w:rFonts w:asciiTheme="majorHAnsi" w:hAnsiTheme="majorHAnsi" w:cs="Poppins"/>
          <w:b/>
          <w:bCs/>
          <w:sz w:val="22"/>
        </w:rPr>
        <w:t xml:space="preserve"> </w:t>
      </w:r>
      <w:r w:rsidR="000E0B50" w:rsidRPr="006D31A1">
        <w:rPr>
          <w:rFonts w:asciiTheme="majorHAnsi" w:hAnsiTheme="majorHAnsi" w:cs="Poppins"/>
          <w:sz w:val="22"/>
        </w:rPr>
        <w:t>(TDC)</w:t>
      </w:r>
      <w:r w:rsidR="00597E1E" w:rsidRPr="006D31A1">
        <w:rPr>
          <w:rFonts w:asciiTheme="majorHAnsi" w:hAnsiTheme="majorHAnsi" w:cs="Poppins"/>
          <w:sz w:val="22"/>
        </w:rPr>
        <w:t xml:space="preserve">, </w:t>
      </w:r>
      <w:r w:rsidR="00597E1E" w:rsidRPr="006D31A1">
        <w:rPr>
          <w:rFonts w:asciiTheme="majorHAnsi" w:hAnsiTheme="majorHAnsi" w:cs="Poppins"/>
          <w:b/>
          <w:bCs/>
          <w:sz w:val="22"/>
        </w:rPr>
        <w:t>Kiran</w:t>
      </w:r>
      <w:r w:rsidR="00597E1E" w:rsidRPr="006D31A1">
        <w:rPr>
          <w:rFonts w:asciiTheme="majorHAnsi" w:hAnsiTheme="majorHAnsi" w:cs="Poppins"/>
          <w:sz w:val="22"/>
        </w:rPr>
        <w:t xml:space="preserve"> (Bright Start Parent), </w:t>
      </w:r>
      <w:r w:rsidR="00597E1E" w:rsidRPr="006D31A1">
        <w:rPr>
          <w:rFonts w:asciiTheme="majorHAnsi" w:hAnsiTheme="majorHAnsi" w:cs="Poppins"/>
          <w:b/>
          <w:bCs/>
          <w:sz w:val="22"/>
        </w:rPr>
        <w:t>Anneke</w:t>
      </w:r>
      <w:r w:rsidR="003262D9" w:rsidRPr="006D31A1">
        <w:rPr>
          <w:rFonts w:asciiTheme="majorHAnsi" w:hAnsiTheme="majorHAnsi" w:cs="Poppins"/>
          <w:b/>
          <w:bCs/>
          <w:sz w:val="22"/>
        </w:rPr>
        <w:t xml:space="preserve"> Finer</w:t>
      </w:r>
      <w:r w:rsidR="00597E1E" w:rsidRPr="006D31A1">
        <w:rPr>
          <w:rFonts w:asciiTheme="majorHAnsi" w:hAnsiTheme="majorHAnsi" w:cs="Poppins"/>
          <w:sz w:val="22"/>
        </w:rPr>
        <w:t xml:space="preserve"> (Bright Start Parent), </w:t>
      </w:r>
      <w:r w:rsidR="00597E1E" w:rsidRPr="006D31A1">
        <w:rPr>
          <w:rFonts w:asciiTheme="majorHAnsi" w:hAnsiTheme="majorHAnsi" w:cs="Poppins"/>
          <w:b/>
          <w:bCs/>
          <w:sz w:val="22"/>
        </w:rPr>
        <w:t>Fiona Wright</w:t>
      </w:r>
      <w:r w:rsidR="00597E1E" w:rsidRPr="006D31A1">
        <w:rPr>
          <w:rFonts w:asciiTheme="majorHAnsi" w:hAnsiTheme="majorHAnsi" w:cs="Poppins"/>
          <w:sz w:val="22"/>
        </w:rPr>
        <w:t xml:space="preserve"> (HEG Forum Committee Member).</w:t>
      </w:r>
    </w:p>
    <w:p w14:paraId="547CEAAD" w14:textId="77777777" w:rsidR="00D424F6" w:rsidRPr="006D31A1" w:rsidRDefault="00D424F6" w:rsidP="00F01ED8">
      <w:pPr>
        <w:pStyle w:val="NoSpacing"/>
        <w:spacing w:line="276" w:lineRule="auto"/>
        <w:jc w:val="both"/>
        <w:rPr>
          <w:rFonts w:asciiTheme="majorHAnsi" w:hAnsiTheme="majorHAnsi" w:cs="Poppins"/>
          <w:b/>
          <w:bCs/>
          <w:i/>
          <w:iCs/>
          <w:sz w:val="22"/>
        </w:rPr>
      </w:pPr>
    </w:p>
    <w:p w14:paraId="59EC983A" w14:textId="6498C9A7" w:rsidR="00D424F6" w:rsidRPr="006D31A1" w:rsidRDefault="00D424F6" w:rsidP="00F01ED8">
      <w:pPr>
        <w:pStyle w:val="NoSpacing"/>
        <w:spacing w:line="276" w:lineRule="auto"/>
        <w:jc w:val="both"/>
        <w:rPr>
          <w:rFonts w:asciiTheme="majorHAnsi" w:hAnsiTheme="majorHAnsi" w:cs="Poppins"/>
          <w:i/>
          <w:iCs/>
          <w:sz w:val="22"/>
        </w:rPr>
      </w:pPr>
      <w:r w:rsidRPr="006D31A1">
        <w:rPr>
          <w:rFonts w:asciiTheme="majorHAnsi" w:hAnsiTheme="majorHAnsi" w:cs="Poppins"/>
          <w:b/>
          <w:bCs/>
          <w:i/>
          <w:iCs/>
          <w:sz w:val="22"/>
        </w:rPr>
        <w:t>Apologies</w:t>
      </w:r>
    </w:p>
    <w:p w14:paraId="3B94F248" w14:textId="121A7CCF" w:rsidR="00597E1E" w:rsidRPr="006D31A1" w:rsidRDefault="006347EC" w:rsidP="00F01ED8">
      <w:pPr>
        <w:pStyle w:val="m6544503105104351456msolistparagraph"/>
        <w:shd w:val="clear" w:color="auto" w:fill="FFFFFF"/>
        <w:spacing w:before="0" w:beforeAutospacing="0" w:after="0" w:afterAutospacing="0" w:line="276" w:lineRule="auto"/>
        <w:rPr>
          <w:rFonts w:asciiTheme="majorHAnsi" w:hAnsiTheme="majorHAnsi" w:cs="Poppins"/>
          <w:sz w:val="22"/>
          <w:szCs w:val="22"/>
        </w:rPr>
      </w:pPr>
      <w:r w:rsidRPr="006D31A1">
        <w:rPr>
          <w:rFonts w:asciiTheme="majorHAnsi" w:hAnsiTheme="majorHAnsi" w:cs="Poppins"/>
          <w:b/>
          <w:bCs/>
          <w:sz w:val="22"/>
          <w:szCs w:val="22"/>
        </w:rPr>
        <w:t>David Gibson</w:t>
      </w:r>
      <w:r w:rsidRPr="006D31A1">
        <w:rPr>
          <w:rFonts w:asciiTheme="majorHAnsi" w:hAnsiTheme="majorHAnsi" w:cs="Poppins"/>
          <w:sz w:val="22"/>
          <w:szCs w:val="22"/>
        </w:rPr>
        <w:t xml:space="preserve"> (HEG Deputy Chair), </w:t>
      </w:r>
      <w:r w:rsidRPr="006D31A1">
        <w:rPr>
          <w:rFonts w:asciiTheme="majorHAnsi" w:hAnsiTheme="majorHAnsi" w:cs="Poppins"/>
          <w:b/>
          <w:bCs/>
          <w:sz w:val="22"/>
          <w:szCs w:val="22"/>
        </w:rPr>
        <w:t>Dinah Clarke</w:t>
      </w:r>
      <w:r w:rsidRPr="006D31A1">
        <w:rPr>
          <w:rFonts w:asciiTheme="majorHAnsi" w:hAnsiTheme="majorHAnsi" w:cs="Poppins"/>
          <w:sz w:val="22"/>
          <w:szCs w:val="22"/>
        </w:rPr>
        <w:t xml:space="preserve"> (HEG Co-Treasurer, Hanover Action), </w:t>
      </w:r>
      <w:r w:rsidRPr="006D31A1">
        <w:rPr>
          <w:rFonts w:asciiTheme="majorHAnsi" w:hAnsiTheme="majorHAnsi" w:cs="Poppins"/>
          <w:b/>
          <w:bCs/>
          <w:sz w:val="22"/>
          <w:szCs w:val="22"/>
        </w:rPr>
        <w:t>Chris Bratt</w:t>
      </w:r>
      <w:r w:rsidRPr="006D31A1">
        <w:rPr>
          <w:rFonts w:asciiTheme="majorHAnsi" w:hAnsiTheme="majorHAnsi" w:cs="Poppins"/>
          <w:sz w:val="22"/>
          <w:szCs w:val="22"/>
        </w:rPr>
        <w:t xml:space="preserve"> (HEG Committee Member, Lower </w:t>
      </w:r>
      <w:proofErr w:type="gramStart"/>
      <w:r w:rsidRPr="006D31A1">
        <w:rPr>
          <w:rFonts w:asciiTheme="majorHAnsi" w:hAnsiTheme="majorHAnsi" w:cs="Poppins"/>
          <w:sz w:val="22"/>
          <w:szCs w:val="22"/>
        </w:rPr>
        <w:t>North East</w:t>
      </w:r>
      <w:proofErr w:type="gramEnd"/>
      <w:r w:rsidRPr="006D31A1">
        <w:rPr>
          <w:rFonts w:asciiTheme="majorHAnsi" w:hAnsiTheme="majorHAnsi" w:cs="Poppins"/>
          <w:sz w:val="22"/>
          <w:szCs w:val="22"/>
        </w:rPr>
        <w:t xml:space="preserve"> Hanover Residents), </w:t>
      </w:r>
      <w:r w:rsidR="00D424F6" w:rsidRPr="006D31A1">
        <w:rPr>
          <w:rFonts w:asciiTheme="majorHAnsi" w:hAnsiTheme="majorHAnsi" w:cs="Poppins"/>
          <w:b/>
          <w:bCs/>
          <w:sz w:val="22"/>
          <w:szCs w:val="22"/>
        </w:rPr>
        <w:t xml:space="preserve">Wai Lee </w:t>
      </w:r>
      <w:r w:rsidR="00D424F6" w:rsidRPr="006D31A1">
        <w:rPr>
          <w:rFonts w:asciiTheme="majorHAnsi" w:hAnsiTheme="majorHAnsi" w:cs="Poppins"/>
          <w:sz w:val="22"/>
          <w:szCs w:val="22"/>
        </w:rPr>
        <w:t xml:space="preserve">(Friends of William Clarke Park), </w:t>
      </w:r>
      <w:r w:rsidR="00D424F6" w:rsidRPr="006D31A1">
        <w:rPr>
          <w:rFonts w:asciiTheme="majorHAnsi" w:hAnsiTheme="majorHAnsi" w:cs="Poppins"/>
          <w:b/>
          <w:bCs/>
          <w:sz w:val="22"/>
          <w:szCs w:val="22"/>
        </w:rPr>
        <w:t xml:space="preserve">Cal Chester </w:t>
      </w:r>
      <w:r w:rsidR="00D424F6" w:rsidRPr="006D31A1">
        <w:rPr>
          <w:rFonts w:asciiTheme="majorHAnsi" w:hAnsiTheme="majorHAnsi" w:cs="Poppins"/>
          <w:sz w:val="22"/>
          <w:szCs w:val="22"/>
        </w:rPr>
        <w:t xml:space="preserve">(TDC), </w:t>
      </w:r>
      <w:r w:rsidR="00D424F6" w:rsidRPr="006D31A1">
        <w:rPr>
          <w:rFonts w:asciiTheme="majorHAnsi" w:hAnsiTheme="majorHAnsi" w:cs="Poppins"/>
          <w:b/>
          <w:bCs/>
          <w:sz w:val="22"/>
          <w:szCs w:val="22"/>
        </w:rPr>
        <w:t xml:space="preserve">Tina Cox </w:t>
      </w:r>
      <w:r w:rsidR="00D424F6" w:rsidRPr="006D31A1">
        <w:rPr>
          <w:rFonts w:asciiTheme="majorHAnsi" w:hAnsiTheme="majorHAnsi" w:cs="Poppins"/>
          <w:sz w:val="22"/>
          <w:szCs w:val="22"/>
        </w:rPr>
        <w:t>(Local Resident</w:t>
      </w:r>
      <w:r w:rsidR="00F01ED8">
        <w:rPr>
          <w:rFonts w:asciiTheme="majorHAnsi" w:hAnsiTheme="majorHAnsi" w:cs="Poppins"/>
          <w:sz w:val="22"/>
          <w:szCs w:val="22"/>
        </w:rPr>
        <w:t>, Lab</w:t>
      </w:r>
      <w:r w:rsidR="00D424F6" w:rsidRPr="006D31A1">
        <w:rPr>
          <w:rFonts w:asciiTheme="majorHAnsi" w:hAnsiTheme="majorHAnsi" w:cs="Poppins"/>
          <w:sz w:val="22"/>
          <w:szCs w:val="22"/>
        </w:rPr>
        <w:t>)</w:t>
      </w:r>
      <w:r w:rsidRPr="006D31A1">
        <w:rPr>
          <w:rFonts w:asciiTheme="majorHAnsi" w:hAnsiTheme="majorHAnsi" w:cs="Poppins"/>
          <w:sz w:val="22"/>
          <w:szCs w:val="22"/>
        </w:rPr>
        <w:t>,</w:t>
      </w:r>
      <w:r w:rsidRPr="006D31A1">
        <w:rPr>
          <w:rFonts w:asciiTheme="majorHAnsi" w:hAnsiTheme="majorHAnsi" w:cs="Poppins"/>
          <w:b/>
          <w:bCs/>
          <w:sz w:val="22"/>
          <w:szCs w:val="22"/>
        </w:rPr>
        <w:t xml:space="preserve"> Nick Wells </w:t>
      </w:r>
      <w:r w:rsidRPr="006D31A1">
        <w:rPr>
          <w:rFonts w:asciiTheme="majorHAnsi" w:hAnsiTheme="majorHAnsi" w:cs="Poppins"/>
          <w:sz w:val="22"/>
          <w:szCs w:val="22"/>
        </w:rPr>
        <w:t xml:space="preserve">(Local Resident), </w:t>
      </w:r>
      <w:r w:rsidRPr="006D31A1">
        <w:rPr>
          <w:rFonts w:asciiTheme="majorHAnsi" w:hAnsiTheme="majorHAnsi" w:cs="Poppins"/>
          <w:b/>
          <w:bCs/>
          <w:sz w:val="22"/>
          <w:szCs w:val="22"/>
        </w:rPr>
        <w:t xml:space="preserve">Cllr Tim Rowkins </w:t>
      </w:r>
      <w:r w:rsidRPr="006D31A1">
        <w:rPr>
          <w:rFonts w:asciiTheme="majorHAnsi" w:hAnsiTheme="majorHAnsi" w:cs="Poppins"/>
          <w:sz w:val="22"/>
          <w:szCs w:val="22"/>
        </w:rPr>
        <w:t xml:space="preserve">(Lab), </w:t>
      </w:r>
      <w:r w:rsidRPr="006D31A1">
        <w:rPr>
          <w:rFonts w:asciiTheme="majorHAnsi" w:hAnsiTheme="majorHAnsi" w:cs="Poppins"/>
          <w:b/>
          <w:bCs/>
          <w:sz w:val="22"/>
          <w:szCs w:val="22"/>
        </w:rPr>
        <w:t xml:space="preserve">Cllr Ty Galvin </w:t>
      </w:r>
      <w:r w:rsidRPr="006D31A1">
        <w:rPr>
          <w:rFonts w:asciiTheme="majorHAnsi" w:hAnsiTheme="majorHAnsi" w:cs="Poppins"/>
          <w:sz w:val="22"/>
          <w:szCs w:val="22"/>
        </w:rPr>
        <w:t>(Lab)</w:t>
      </w:r>
      <w:r w:rsidR="00FF3FFE" w:rsidRPr="006D31A1">
        <w:rPr>
          <w:rFonts w:asciiTheme="majorHAnsi" w:hAnsiTheme="majorHAnsi" w:cs="Poppins"/>
          <w:sz w:val="22"/>
          <w:szCs w:val="22"/>
        </w:rPr>
        <w:t xml:space="preserve">, </w:t>
      </w:r>
      <w:r w:rsidR="00FF3FFE" w:rsidRPr="006D31A1">
        <w:rPr>
          <w:rFonts w:asciiTheme="majorHAnsi" w:hAnsiTheme="majorHAnsi" w:cs="Poppins"/>
          <w:b/>
          <w:bCs/>
          <w:sz w:val="22"/>
          <w:szCs w:val="22"/>
        </w:rPr>
        <w:t xml:space="preserve">Ian McIntyre </w:t>
      </w:r>
      <w:r w:rsidR="00FF3FFE" w:rsidRPr="006D31A1">
        <w:rPr>
          <w:rFonts w:asciiTheme="majorHAnsi" w:hAnsiTheme="majorHAnsi" w:cs="Poppins"/>
          <w:sz w:val="22"/>
          <w:szCs w:val="22"/>
        </w:rPr>
        <w:t>(Local Resident).</w:t>
      </w:r>
    </w:p>
    <w:p w14:paraId="1E0DC26E" w14:textId="77777777" w:rsidR="00F120DF" w:rsidRPr="006D31A1" w:rsidRDefault="00F120DF" w:rsidP="00FF3FFE">
      <w:pPr>
        <w:pStyle w:val="m6544503105104351456msolistparagraph"/>
        <w:shd w:val="clear" w:color="auto" w:fill="FFFFFF"/>
        <w:spacing w:before="0" w:beforeAutospacing="0" w:after="0" w:afterAutospacing="0" w:line="276" w:lineRule="auto"/>
        <w:rPr>
          <w:rFonts w:asciiTheme="majorHAnsi" w:hAnsiTheme="majorHAnsi" w:cs="Calibri"/>
          <w:color w:val="222222"/>
          <w:sz w:val="22"/>
          <w:szCs w:val="22"/>
        </w:rPr>
      </w:pPr>
    </w:p>
    <w:p w14:paraId="02675111" w14:textId="2E75044A" w:rsidR="00337CB6" w:rsidRPr="00F01ED8" w:rsidRDefault="00337CB6" w:rsidP="00FF3FFE">
      <w:pPr>
        <w:shd w:val="clear" w:color="auto" w:fill="FFFFFF"/>
        <w:spacing w:after="0" w:line="276" w:lineRule="auto"/>
        <w:jc w:val="center"/>
        <w:rPr>
          <w:rFonts w:asciiTheme="majorHAnsi" w:eastAsia="Times New Roman" w:hAnsiTheme="majorHAnsi" w:cs="Poppins"/>
          <w:b/>
          <w:bCs/>
          <w:color w:val="222222"/>
          <w:sz w:val="32"/>
          <w:szCs w:val="32"/>
          <w:lang w:eastAsia="en-GB"/>
        </w:rPr>
      </w:pPr>
      <w:r w:rsidRPr="00F01ED8">
        <w:rPr>
          <w:rFonts w:asciiTheme="majorHAnsi" w:eastAsia="Times New Roman" w:hAnsiTheme="majorHAnsi" w:cs="Poppins"/>
          <w:b/>
          <w:bCs/>
          <w:color w:val="222222"/>
          <w:sz w:val="32"/>
          <w:szCs w:val="32"/>
          <w:lang w:eastAsia="en-GB"/>
        </w:rPr>
        <w:t>Summary</w:t>
      </w:r>
    </w:p>
    <w:p w14:paraId="67B590BC" w14:textId="77777777" w:rsidR="00F01ED8" w:rsidRDefault="00F01ED8" w:rsidP="00F01ED8">
      <w:pPr>
        <w:pStyle w:val="NoSpacing"/>
        <w:rPr>
          <w:rFonts w:asciiTheme="majorHAnsi" w:hAnsiTheme="majorHAnsi"/>
          <w:b/>
          <w:bCs/>
          <w:sz w:val="22"/>
          <w:lang w:eastAsia="en-GB"/>
        </w:rPr>
      </w:pPr>
    </w:p>
    <w:p w14:paraId="13375D5D" w14:textId="59F00325" w:rsidR="006D31A1" w:rsidRPr="00F01ED8" w:rsidRDefault="00337CB6" w:rsidP="00F01ED8">
      <w:pPr>
        <w:pStyle w:val="NoSpacing"/>
        <w:spacing w:line="276" w:lineRule="auto"/>
        <w:rPr>
          <w:rFonts w:asciiTheme="majorHAnsi" w:hAnsiTheme="majorHAnsi"/>
          <w:sz w:val="22"/>
          <w:lang w:eastAsia="en-GB"/>
        </w:rPr>
      </w:pPr>
      <w:r w:rsidRPr="00F01ED8">
        <w:rPr>
          <w:rFonts w:asciiTheme="majorHAnsi" w:hAnsiTheme="majorHAnsi"/>
          <w:b/>
          <w:bCs/>
          <w:sz w:val="22"/>
          <w:lang w:eastAsia="en-GB"/>
        </w:rPr>
        <w:t>Police</w:t>
      </w:r>
    </w:p>
    <w:p w14:paraId="0A3E6148" w14:textId="2812DEA3" w:rsidR="00337CB6" w:rsidRPr="00F01ED8" w:rsidRDefault="003B4622" w:rsidP="00F01ED8">
      <w:pPr>
        <w:pStyle w:val="NoSpacing"/>
        <w:spacing w:line="276" w:lineRule="auto"/>
        <w:rPr>
          <w:rFonts w:asciiTheme="majorHAnsi" w:hAnsiTheme="majorHAnsi"/>
          <w:sz w:val="22"/>
          <w:lang w:eastAsia="en-GB"/>
        </w:rPr>
      </w:pPr>
      <w:r>
        <w:rPr>
          <w:rFonts w:asciiTheme="majorHAnsi" w:hAnsiTheme="majorHAnsi"/>
          <w:sz w:val="22"/>
          <w:lang w:eastAsia="en-GB"/>
        </w:rPr>
        <w:t>D</w:t>
      </w:r>
      <w:r w:rsidR="00337CB6" w:rsidRPr="00F01ED8">
        <w:rPr>
          <w:rFonts w:asciiTheme="majorHAnsi" w:hAnsiTheme="majorHAnsi"/>
          <w:sz w:val="22"/>
          <w:lang w:eastAsia="en-GB"/>
        </w:rPr>
        <w:t>rug dealing a big issue at present; reports from residents are key. Best way to report crime/activity is online as 111 can get busy. No confirmation on how new guidelines on mental health interventions will be implemented.</w:t>
      </w:r>
    </w:p>
    <w:p w14:paraId="0123B78F" w14:textId="77777777" w:rsidR="00337CB6" w:rsidRPr="00F01ED8" w:rsidRDefault="00337CB6" w:rsidP="00F01ED8">
      <w:pPr>
        <w:pStyle w:val="NoSpacing"/>
        <w:spacing w:line="276" w:lineRule="auto"/>
        <w:rPr>
          <w:rFonts w:asciiTheme="majorHAnsi" w:hAnsiTheme="majorHAnsi"/>
          <w:sz w:val="22"/>
          <w:lang w:eastAsia="en-GB"/>
        </w:rPr>
      </w:pPr>
    </w:p>
    <w:p w14:paraId="69BD7521" w14:textId="1CD5360F" w:rsidR="006D31A1" w:rsidRPr="00F01ED8" w:rsidRDefault="00337CB6" w:rsidP="00F01ED8">
      <w:pPr>
        <w:pStyle w:val="NoSpacing"/>
        <w:spacing w:line="276" w:lineRule="auto"/>
        <w:rPr>
          <w:rFonts w:asciiTheme="majorHAnsi" w:hAnsiTheme="majorHAnsi"/>
          <w:sz w:val="22"/>
          <w:lang w:eastAsia="en-GB"/>
        </w:rPr>
      </w:pPr>
      <w:r w:rsidRPr="00F01ED8">
        <w:rPr>
          <w:rFonts w:asciiTheme="majorHAnsi" w:hAnsiTheme="majorHAnsi"/>
          <w:b/>
          <w:bCs/>
          <w:sz w:val="22"/>
          <w:lang w:eastAsia="en-GB"/>
        </w:rPr>
        <w:t>Bright Start Nursery</w:t>
      </w:r>
    </w:p>
    <w:p w14:paraId="3B261134" w14:textId="77777777" w:rsidR="006D31A1" w:rsidRPr="00F01ED8" w:rsidRDefault="006D31A1" w:rsidP="00F01ED8">
      <w:pPr>
        <w:pStyle w:val="NoSpacing"/>
        <w:spacing w:line="276" w:lineRule="auto"/>
        <w:rPr>
          <w:rFonts w:asciiTheme="majorHAnsi" w:hAnsiTheme="majorHAnsi"/>
          <w:sz w:val="22"/>
          <w:lang w:eastAsia="en-GB"/>
        </w:rPr>
      </w:pPr>
      <w:r w:rsidRPr="00F01ED8">
        <w:rPr>
          <w:rFonts w:asciiTheme="majorHAnsi" w:hAnsiTheme="majorHAnsi"/>
          <w:sz w:val="22"/>
          <w:lang w:eastAsia="en-GB"/>
        </w:rPr>
        <w:t>N</w:t>
      </w:r>
      <w:r w:rsidR="00337CB6" w:rsidRPr="00F01ED8">
        <w:rPr>
          <w:rFonts w:asciiTheme="majorHAnsi" w:hAnsiTheme="majorHAnsi"/>
          <w:sz w:val="22"/>
          <w:lang w:eastAsia="en-GB"/>
        </w:rPr>
        <w:t xml:space="preserve">ew Council administration has continued plans for closure of current site. Proposal by new admin is for Nursery to be moved to Tarner site, resulting in significant reduction in number of children supported – fear is that this could be precursor to soft closure altogether. </w:t>
      </w:r>
    </w:p>
    <w:p w14:paraId="3BE9AAAF" w14:textId="77777777" w:rsidR="006D31A1" w:rsidRPr="00F01ED8" w:rsidRDefault="006D31A1" w:rsidP="00F01ED8">
      <w:pPr>
        <w:pStyle w:val="NoSpacing"/>
        <w:spacing w:line="276" w:lineRule="auto"/>
        <w:rPr>
          <w:rFonts w:asciiTheme="majorHAnsi" w:hAnsiTheme="majorHAnsi"/>
          <w:sz w:val="22"/>
          <w:lang w:eastAsia="en-GB"/>
        </w:rPr>
      </w:pPr>
    </w:p>
    <w:p w14:paraId="284FB2B9" w14:textId="77777777" w:rsidR="006D31A1" w:rsidRPr="00F01ED8" w:rsidRDefault="00337CB6" w:rsidP="00F01ED8">
      <w:pPr>
        <w:pStyle w:val="NoSpacing"/>
        <w:spacing w:line="276" w:lineRule="auto"/>
        <w:rPr>
          <w:rFonts w:asciiTheme="majorHAnsi" w:hAnsiTheme="majorHAnsi"/>
          <w:sz w:val="22"/>
          <w:lang w:eastAsia="en-GB"/>
        </w:rPr>
      </w:pPr>
      <w:r w:rsidRPr="00F01ED8">
        <w:rPr>
          <w:rFonts w:asciiTheme="majorHAnsi" w:hAnsiTheme="majorHAnsi"/>
          <w:sz w:val="22"/>
          <w:lang w:eastAsia="en-GB"/>
        </w:rPr>
        <w:t xml:space="preserve">Communication from council has been very poor, and feeling is that despite noise about it being a consultation with parents, the decision has been made for them by council. Alternative proposal by parents discussed relating to possible move to St Bartholomew’s School; Cllr Maureen Wilder and parents to discuss this further to determine viability. </w:t>
      </w:r>
    </w:p>
    <w:p w14:paraId="494D2A86" w14:textId="77777777" w:rsidR="006D31A1" w:rsidRPr="00F01ED8" w:rsidRDefault="006D31A1" w:rsidP="00F01ED8">
      <w:pPr>
        <w:pStyle w:val="NoSpacing"/>
        <w:spacing w:line="276" w:lineRule="auto"/>
        <w:rPr>
          <w:rFonts w:asciiTheme="majorHAnsi" w:hAnsiTheme="majorHAnsi"/>
          <w:sz w:val="22"/>
          <w:lang w:eastAsia="en-GB"/>
        </w:rPr>
      </w:pPr>
    </w:p>
    <w:p w14:paraId="5446CAFE" w14:textId="14883B07" w:rsidR="00337CB6" w:rsidRPr="00F01ED8" w:rsidRDefault="00337CB6" w:rsidP="00F01ED8">
      <w:pPr>
        <w:pStyle w:val="NoSpacing"/>
        <w:spacing w:line="276" w:lineRule="auto"/>
        <w:rPr>
          <w:rFonts w:asciiTheme="majorHAnsi" w:hAnsiTheme="majorHAnsi"/>
          <w:sz w:val="22"/>
          <w:lang w:eastAsia="en-GB"/>
        </w:rPr>
      </w:pPr>
      <w:r w:rsidRPr="00F01ED8">
        <w:rPr>
          <w:rFonts w:asciiTheme="majorHAnsi" w:hAnsiTheme="majorHAnsi"/>
          <w:sz w:val="22"/>
          <w:lang w:eastAsia="en-GB"/>
        </w:rPr>
        <w:lastRenderedPageBreak/>
        <w:t>Key issue is severe timeline; council plans for move to Tarner to take place in/by January 2024, leaving no time for parents to respond in substance.</w:t>
      </w:r>
    </w:p>
    <w:p w14:paraId="4C1E90A1" w14:textId="77777777" w:rsidR="006D31A1" w:rsidRPr="00F01ED8" w:rsidRDefault="006D31A1" w:rsidP="00F01ED8">
      <w:pPr>
        <w:pStyle w:val="NoSpacing"/>
        <w:spacing w:line="276" w:lineRule="auto"/>
        <w:rPr>
          <w:rFonts w:asciiTheme="majorHAnsi" w:hAnsiTheme="majorHAnsi"/>
          <w:sz w:val="22"/>
          <w:lang w:eastAsia="en-GB"/>
        </w:rPr>
      </w:pPr>
    </w:p>
    <w:p w14:paraId="7E53DFD1" w14:textId="78239372" w:rsidR="006D31A1" w:rsidRPr="00F01ED8" w:rsidRDefault="006D31A1" w:rsidP="00F01ED8">
      <w:pPr>
        <w:pStyle w:val="NoSpacing"/>
        <w:spacing w:line="276" w:lineRule="auto"/>
        <w:rPr>
          <w:rFonts w:asciiTheme="majorHAnsi" w:hAnsiTheme="majorHAnsi"/>
          <w:b/>
          <w:bCs/>
          <w:sz w:val="22"/>
          <w:lang w:eastAsia="en-GB"/>
        </w:rPr>
      </w:pPr>
      <w:r w:rsidRPr="00F01ED8">
        <w:rPr>
          <w:rFonts w:asciiTheme="majorHAnsi" w:hAnsiTheme="majorHAnsi"/>
          <w:b/>
          <w:bCs/>
          <w:sz w:val="22"/>
          <w:lang w:eastAsia="en-GB"/>
        </w:rPr>
        <w:t>Groups &amp; Events</w:t>
      </w:r>
    </w:p>
    <w:p w14:paraId="4EDA3AF4" w14:textId="77777777" w:rsidR="006D31A1" w:rsidRPr="00F01ED8" w:rsidRDefault="006D31A1" w:rsidP="00F01ED8">
      <w:pPr>
        <w:pStyle w:val="NoSpacing"/>
        <w:spacing w:line="276" w:lineRule="auto"/>
        <w:rPr>
          <w:rFonts w:asciiTheme="majorHAnsi" w:hAnsiTheme="majorHAnsi"/>
          <w:sz w:val="22"/>
          <w:lang w:eastAsia="en-GB"/>
        </w:rPr>
      </w:pPr>
      <w:r w:rsidRPr="00F01ED8">
        <w:rPr>
          <w:rFonts w:asciiTheme="majorHAnsi" w:hAnsiTheme="majorHAnsi"/>
          <w:sz w:val="22"/>
          <w:lang w:eastAsia="en-GB"/>
        </w:rPr>
        <w:t>Phoenix event at Charles Napier pub was very successful. Event forthcoming at Phoenix Art Space Main Gallery on 7</w:t>
      </w:r>
      <w:r w:rsidRPr="00F01ED8">
        <w:rPr>
          <w:rFonts w:asciiTheme="majorHAnsi" w:hAnsiTheme="majorHAnsi"/>
          <w:sz w:val="22"/>
          <w:vertAlign w:val="superscript"/>
          <w:lang w:eastAsia="en-GB"/>
        </w:rPr>
        <w:t>th</w:t>
      </w:r>
      <w:r w:rsidRPr="00F01ED8">
        <w:rPr>
          <w:rFonts w:asciiTheme="majorHAnsi" w:hAnsiTheme="majorHAnsi"/>
          <w:sz w:val="22"/>
          <w:lang w:eastAsia="en-GB"/>
        </w:rPr>
        <w:t xml:space="preserve"> Dec 6-8pm hosted by Caroline Lucas (full details in full minutes below). Plans for Phoenix Food Shop film to be shown more widely after screening at Art Space. </w:t>
      </w:r>
    </w:p>
    <w:p w14:paraId="1E122B32" w14:textId="77777777" w:rsidR="006D31A1" w:rsidRPr="00F01ED8" w:rsidRDefault="006D31A1" w:rsidP="00F01ED8">
      <w:pPr>
        <w:pStyle w:val="NoSpacing"/>
        <w:spacing w:line="276" w:lineRule="auto"/>
        <w:rPr>
          <w:rFonts w:asciiTheme="majorHAnsi" w:hAnsiTheme="majorHAnsi"/>
          <w:sz w:val="22"/>
          <w:lang w:eastAsia="en-GB"/>
        </w:rPr>
      </w:pPr>
    </w:p>
    <w:p w14:paraId="672C7E6C" w14:textId="25147D28" w:rsidR="006D31A1" w:rsidRPr="00F01ED8" w:rsidRDefault="006D31A1" w:rsidP="00F01ED8">
      <w:pPr>
        <w:pStyle w:val="NoSpacing"/>
        <w:spacing w:line="276" w:lineRule="auto"/>
        <w:rPr>
          <w:rFonts w:asciiTheme="majorHAnsi" w:hAnsiTheme="majorHAnsi"/>
          <w:sz w:val="22"/>
          <w:lang w:eastAsia="en-GB"/>
        </w:rPr>
      </w:pPr>
      <w:r w:rsidRPr="00F01ED8">
        <w:rPr>
          <w:rFonts w:asciiTheme="majorHAnsi" w:hAnsiTheme="majorHAnsi"/>
          <w:sz w:val="22"/>
          <w:lang w:eastAsia="en-GB"/>
        </w:rPr>
        <w:t>Phoenix Food Shop experiencing uptick in users; now at capacity based on current funding streams.</w:t>
      </w:r>
    </w:p>
    <w:p w14:paraId="293F82AC" w14:textId="77777777" w:rsidR="006D31A1" w:rsidRPr="00F01ED8" w:rsidRDefault="006D31A1" w:rsidP="00F01ED8">
      <w:pPr>
        <w:pStyle w:val="NoSpacing"/>
        <w:spacing w:line="276" w:lineRule="auto"/>
        <w:rPr>
          <w:rFonts w:asciiTheme="majorHAnsi" w:hAnsiTheme="majorHAnsi"/>
          <w:sz w:val="22"/>
          <w:lang w:eastAsia="en-GB"/>
        </w:rPr>
      </w:pPr>
    </w:p>
    <w:p w14:paraId="15C375BA" w14:textId="06880B35" w:rsidR="006D31A1" w:rsidRPr="00F01ED8" w:rsidRDefault="006D31A1" w:rsidP="00F01ED8">
      <w:pPr>
        <w:pStyle w:val="NoSpacing"/>
        <w:spacing w:line="276" w:lineRule="auto"/>
        <w:rPr>
          <w:rFonts w:asciiTheme="majorHAnsi" w:hAnsiTheme="majorHAnsi"/>
          <w:sz w:val="22"/>
          <w:lang w:eastAsia="en-GB"/>
        </w:rPr>
      </w:pPr>
      <w:r w:rsidRPr="00F01ED8">
        <w:rPr>
          <w:rFonts w:asciiTheme="majorHAnsi" w:hAnsiTheme="majorHAnsi"/>
          <w:sz w:val="22"/>
          <w:lang w:eastAsia="en-GB"/>
        </w:rPr>
        <w:t>Pankhurst Pantry food project not at capacity at present, can continue to take on further users, but are facing issues with FareShare offer meaning some users who attend earlier may receive more than those attending later. Key issue at the moment is volunteer numbers; anyone available on Fridays between 9am-2pm would be welcome; contact Jerome to enquire.</w:t>
      </w:r>
    </w:p>
    <w:p w14:paraId="49F85732" w14:textId="77777777" w:rsidR="006D31A1" w:rsidRPr="00F01ED8" w:rsidRDefault="006D31A1" w:rsidP="00F01ED8">
      <w:pPr>
        <w:pStyle w:val="NoSpacing"/>
        <w:spacing w:line="276" w:lineRule="auto"/>
        <w:rPr>
          <w:rFonts w:asciiTheme="majorHAnsi" w:hAnsiTheme="majorHAnsi"/>
          <w:sz w:val="22"/>
          <w:lang w:eastAsia="en-GB"/>
        </w:rPr>
      </w:pPr>
    </w:p>
    <w:p w14:paraId="5DD4F74E" w14:textId="41DFD4F1" w:rsidR="006D31A1" w:rsidRPr="00F01ED8" w:rsidRDefault="006D31A1" w:rsidP="00F01ED8">
      <w:pPr>
        <w:pStyle w:val="NoSpacing"/>
        <w:spacing w:line="276" w:lineRule="auto"/>
        <w:rPr>
          <w:rFonts w:asciiTheme="majorHAnsi" w:hAnsiTheme="majorHAnsi"/>
          <w:sz w:val="22"/>
          <w:lang w:eastAsia="en-GB"/>
        </w:rPr>
      </w:pPr>
      <w:r w:rsidRPr="00F01ED8">
        <w:rPr>
          <w:rFonts w:asciiTheme="majorHAnsi" w:hAnsiTheme="majorHAnsi"/>
          <w:sz w:val="22"/>
          <w:lang w:eastAsia="en-GB"/>
        </w:rPr>
        <w:t>Pankhurst Area Community Association: Successful bid to Council Estate Development Budget for £4800 for Green Corridor project with Simon Bannister; project now moving to discussions on delivery. PACA Christmas Quiz taking place on 5</w:t>
      </w:r>
      <w:r w:rsidRPr="00F01ED8">
        <w:rPr>
          <w:rFonts w:asciiTheme="majorHAnsi" w:hAnsiTheme="majorHAnsi"/>
          <w:sz w:val="22"/>
          <w:vertAlign w:val="superscript"/>
          <w:lang w:eastAsia="en-GB"/>
        </w:rPr>
        <w:t>th</w:t>
      </w:r>
      <w:r w:rsidRPr="00F01ED8">
        <w:rPr>
          <w:rFonts w:asciiTheme="majorHAnsi" w:hAnsiTheme="majorHAnsi"/>
          <w:sz w:val="22"/>
          <w:lang w:eastAsia="en-GB"/>
        </w:rPr>
        <w:t xml:space="preserve"> Dec 7.15-8.30pm at the Edge; free entry, prizes and refreshments, all welcome. Other events planned including Christmas Party; bookings of the Edge available for £5 per hour; contact Jerome to enquire. </w:t>
      </w:r>
    </w:p>
    <w:p w14:paraId="6657EB69" w14:textId="77777777" w:rsidR="006D31A1" w:rsidRPr="00F01ED8" w:rsidRDefault="006D31A1" w:rsidP="00F01ED8">
      <w:pPr>
        <w:pStyle w:val="NoSpacing"/>
        <w:spacing w:line="276" w:lineRule="auto"/>
        <w:rPr>
          <w:rFonts w:asciiTheme="majorHAnsi" w:hAnsiTheme="majorHAnsi"/>
          <w:sz w:val="22"/>
          <w:lang w:eastAsia="en-GB"/>
        </w:rPr>
      </w:pPr>
    </w:p>
    <w:p w14:paraId="4D66E021" w14:textId="246FBFE9" w:rsidR="006D31A1" w:rsidRPr="00F01ED8" w:rsidRDefault="006D31A1" w:rsidP="00F01ED8">
      <w:pPr>
        <w:pStyle w:val="NoSpacing"/>
        <w:spacing w:line="276" w:lineRule="auto"/>
        <w:rPr>
          <w:rFonts w:asciiTheme="majorHAnsi" w:hAnsiTheme="majorHAnsi"/>
          <w:sz w:val="22"/>
          <w:lang w:eastAsia="en-GB"/>
        </w:rPr>
      </w:pPr>
      <w:r w:rsidRPr="00F01ED8">
        <w:rPr>
          <w:rFonts w:asciiTheme="majorHAnsi" w:hAnsiTheme="majorHAnsi"/>
          <w:sz w:val="22"/>
          <w:lang w:eastAsia="en-GB"/>
        </w:rPr>
        <w:t>Lower North East Hanover: discussion needed with council on solar lights plan. Simon Bannister to update residents surrounding Nursery Allotment discussions based on liaison with Council officers since last meeting.</w:t>
      </w:r>
    </w:p>
    <w:p w14:paraId="29A8D2E7" w14:textId="77777777" w:rsidR="006D31A1" w:rsidRPr="00F01ED8" w:rsidRDefault="006D31A1" w:rsidP="00F01ED8">
      <w:pPr>
        <w:pStyle w:val="NoSpacing"/>
        <w:spacing w:line="276" w:lineRule="auto"/>
        <w:rPr>
          <w:rFonts w:asciiTheme="majorHAnsi" w:hAnsiTheme="majorHAnsi"/>
          <w:sz w:val="22"/>
          <w:lang w:eastAsia="en-GB"/>
        </w:rPr>
      </w:pPr>
    </w:p>
    <w:p w14:paraId="08ACBA93" w14:textId="50F33FF8" w:rsidR="006D31A1" w:rsidRPr="00F01ED8" w:rsidRDefault="006D31A1" w:rsidP="00F01ED8">
      <w:pPr>
        <w:pStyle w:val="NoSpacing"/>
        <w:spacing w:line="276" w:lineRule="auto"/>
        <w:rPr>
          <w:rFonts w:asciiTheme="majorHAnsi" w:hAnsiTheme="majorHAnsi"/>
          <w:sz w:val="22"/>
          <w:lang w:eastAsia="en-GB"/>
        </w:rPr>
      </w:pPr>
      <w:r w:rsidRPr="00F01ED8">
        <w:rPr>
          <w:rFonts w:asciiTheme="majorHAnsi" w:hAnsiTheme="majorHAnsi"/>
          <w:sz w:val="22"/>
          <w:lang w:eastAsia="en-GB"/>
        </w:rPr>
        <w:t xml:space="preserve">Hanover Community Association continuing plans for e-cargo bikes; Christmas events planned, Anneke and HCA to discuss possible additional event. </w:t>
      </w:r>
    </w:p>
    <w:p w14:paraId="0E5B8FDA" w14:textId="77777777" w:rsidR="006D31A1" w:rsidRPr="00F01ED8" w:rsidRDefault="006D31A1" w:rsidP="00F01ED8">
      <w:pPr>
        <w:pStyle w:val="NoSpacing"/>
        <w:spacing w:line="276" w:lineRule="auto"/>
        <w:rPr>
          <w:rFonts w:asciiTheme="majorHAnsi" w:hAnsiTheme="majorHAnsi"/>
          <w:sz w:val="22"/>
          <w:lang w:eastAsia="en-GB"/>
        </w:rPr>
      </w:pPr>
    </w:p>
    <w:p w14:paraId="48A40748" w14:textId="6DE625B8" w:rsidR="006D31A1" w:rsidRPr="00F01ED8" w:rsidRDefault="006D31A1" w:rsidP="00F01ED8">
      <w:pPr>
        <w:pStyle w:val="NoSpacing"/>
        <w:spacing w:line="276" w:lineRule="auto"/>
        <w:rPr>
          <w:rFonts w:asciiTheme="majorHAnsi" w:hAnsiTheme="majorHAnsi"/>
          <w:sz w:val="22"/>
          <w:lang w:eastAsia="en-GB"/>
        </w:rPr>
      </w:pPr>
      <w:r w:rsidRPr="00F01ED8">
        <w:rPr>
          <w:rFonts w:asciiTheme="majorHAnsi" w:hAnsiTheme="majorHAnsi"/>
          <w:b/>
          <w:bCs/>
          <w:sz w:val="22"/>
          <w:lang w:eastAsia="en-GB"/>
        </w:rPr>
        <w:t>Other</w:t>
      </w:r>
    </w:p>
    <w:p w14:paraId="1EC0C8B2" w14:textId="1B338FCB" w:rsidR="006D31A1" w:rsidRPr="00F01ED8" w:rsidRDefault="006D31A1" w:rsidP="00F01ED8">
      <w:pPr>
        <w:pStyle w:val="NoSpacing"/>
        <w:spacing w:line="276" w:lineRule="auto"/>
        <w:rPr>
          <w:rFonts w:asciiTheme="majorHAnsi" w:hAnsiTheme="majorHAnsi"/>
          <w:sz w:val="22"/>
          <w:lang w:eastAsia="en-GB"/>
        </w:rPr>
      </w:pPr>
      <w:r w:rsidRPr="00F01ED8">
        <w:rPr>
          <w:rFonts w:asciiTheme="majorHAnsi" w:hAnsiTheme="majorHAnsi"/>
          <w:sz w:val="22"/>
          <w:lang w:eastAsia="en-GB"/>
        </w:rPr>
        <w:t xml:space="preserve">Unanimous agreement on Jerome’s motion regarding banking. </w:t>
      </w:r>
    </w:p>
    <w:p w14:paraId="002826B3" w14:textId="77777777" w:rsidR="006D31A1" w:rsidRPr="00F01ED8" w:rsidRDefault="006D31A1" w:rsidP="00F01ED8">
      <w:pPr>
        <w:pStyle w:val="NoSpacing"/>
        <w:spacing w:line="276" w:lineRule="auto"/>
        <w:rPr>
          <w:rFonts w:asciiTheme="majorHAnsi" w:hAnsiTheme="majorHAnsi"/>
          <w:sz w:val="22"/>
          <w:lang w:eastAsia="en-GB"/>
        </w:rPr>
      </w:pPr>
    </w:p>
    <w:p w14:paraId="720DE064" w14:textId="08131D60" w:rsidR="006D31A1" w:rsidRPr="00F01ED8" w:rsidRDefault="00F01ED8" w:rsidP="00F01ED8">
      <w:pPr>
        <w:pStyle w:val="NoSpacing"/>
        <w:spacing w:line="276" w:lineRule="auto"/>
        <w:rPr>
          <w:rFonts w:asciiTheme="majorHAnsi" w:hAnsiTheme="majorHAnsi"/>
          <w:sz w:val="22"/>
          <w:lang w:eastAsia="en-GB"/>
        </w:rPr>
      </w:pPr>
      <w:r w:rsidRPr="00F01ED8">
        <w:rPr>
          <w:rFonts w:asciiTheme="majorHAnsi" w:hAnsiTheme="majorHAnsi"/>
          <w:sz w:val="22"/>
          <w:lang w:eastAsia="en-GB"/>
        </w:rPr>
        <w:t>Brief discussions on GoodGym; future relationship will be discussed at next meeting.</w:t>
      </w:r>
    </w:p>
    <w:p w14:paraId="10A88579" w14:textId="77777777" w:rsidR="00F01ED8" w:rsidRPr="00F01ED8" w:rsidRDefault="00F01ED8" w:rsidP="00F01ED8">
      <w:pPr>
        <w:pStyle w:val="NoSpacing"/>
        <w:spacing w:line="276" w:lineRule="auto"/>
        <w:rPr>
          <w:rFonts w:asciiTheme="majorHAnsi" w:hAnsiTheme="majorHAnsi"/>
          <w:sz w:val="22"/>
          <w:lang w:eastAsia="en-GB"/>
        </w:rPr>
      </w:pPr>
    </w:p>
    <w:p w14:paraId="34EA2789" w14:textId="6DAF813D" w:rsidR="00F01ED8" w:rsidRPr="00F01ED8" w:rsidRDefault="00F01ED8" w:rsidP="00F01ED8">
      <w:pPr>
        <w:pStyle w:val="NoSpacing"/>
        <w:spacing w:line="276" w:lineRule="auto"/>
        <w:rPr>
          <w:rFonts w:asciiTheme="majorHAnsi" w:hAnsiTheme="majorHAnsi"/>
          <w:sz w:val="22"/>
          <w:lang w:eastAsia="en-GB"/>
        </w:rPr>
      </w:pPr>
      <w:r w:rsidRPr="00F01ED8">
        <w:rPr>
          <w:rFonts w:asciiTheme="majorHAnsi" w:hAnsiTheme="majorHAnsi"/>
          <w:sz w:val="22"/>
          <w:lang w:eastAsia="en-GB"/>
        </w:rPr>
        <w:t>Update on Phoenix basketball court developments; significant issue with accessibility as Hyde have not consulted residents as part of ongoing developments. Other issues with questions of how site will be maintained or monitored once work as part of NAP is complete.</w:t>
      </w:r>
    </w:p>
    <w:p w14:paraId="2A05EFDD" w14:textId="77777777" w:rsidR="00F01ED8" w:rsidRPr="00F01ED8" w:rsidRDefault="00F01ED8" w:rsidP="00F01ED8">
      <w:pPr>
        <w:pStyle w:val="NoSpacing"/>
        <w:spacing w:line="276" w:lineRule="auto"/>
        <w:rPr>
          <w:rFonts w:asciiTheme="majorHAnsi" w:hAnsiTheme="majorHAnsi"/>
          <w:sz w:val="22"/>
          <w:lang w:eastAsia="en-GB"/>
        </w:rPr>
      </w:pPr>
    </w:p>
    <w:p w14:paraId="077FEABC" w14:textId="77777777" w:rsidR="00F01ED8" w:rsidRPr="00F01ED8" w:rsidRDefault="00F01ED8" w:rsidP="00F01ED8">
      <w:pPr>
        <w:pStyle w:val="NoSpacing"/>
        <w:spacing w:line="276" w:lineRule="auto"/>
        <w:rPr>
          <w:rFonts w:asciiTheme="majorHAnsi" w:hAnsiTheme="majorHAnsi"/>
          <w:sz w:val="22"/>
          <w:lang w:eastAsia="en-GB"/>
        </w:rPr>
      </w:pPr>
      <w:r w:rsidRPr="00F01ED8">
        <w:rPr>
          <w:rFonts w:asciiTheme="majorHAnsi" w:hAnsiTheme="majorHAnsi"/>
          <w:sz w:val="22"/>
          <w:lang w:eastAsia="en-GB"/>
        </w:rPr>
        <w:t>Brief discussions on grants; possible interest in various funding options if/when banking can be secured.</w:t>
      </w:r>
    </w:p>
    <w:p w14:paraId="747C0D05" w14:textId="77777777" w:rsidR="00F01ED8" w:rsidRPr="00F01ED8" w:rsidRDefault="00F01ED8" w:rsidP="00F01ED8">
      <w:pPr>
        <w:pStyle w:val="NoSpacing"/>
        <w:spacing w:line="276" w:lineRule="auto"/>
        <w:rPr>
          <w:rFonts w:asciiTheme="majorHAnsi" w:hAnsiTheme="majorHAnsi"/>
          <w:sz w:val="22"/>
          <w:lang w:eastAsia="en-GB"/>
        </w:rPr>
      </w:pPr>
    </w:p>
    <w:p w14:paraId="16691D15" w14:textId="02F446C6" w:rsidR="00F01ED8" w:rsidRPr="00F01ED8" w:rsidRDefault="00F01ED8" w:rsidP="00F01ED8">
      <w:pPr>
        <w:pStyle w:val="NoSpacing"/>
        <w:spacing w:line="276" w:lineRule="auto"/>
        <w:rPr>
          <w:rFonts w:asciiTheme="majorHAnsi" w:hAnsiTheme="majorHAnsi"/>
          <w:sz w:val="22"/>
          <w:lang w:eastAsia="en-GB"/>
        </w:rPr>
      </w:pPr>
      <w:r w:rsidRPr="00F01ED8">
        <w:rPr>
          <w:rFonts w:asciiTheme="majorHAnsi" w:hAnsiTheme="majorHAnsi"/>
          <w:sz w:val="22"/>
          <w:lang w:eastAsia="en-GB"/>
        </w:rPr>
        <w:t xml:space="preserve">Jerome will coordinate website posts to advertise various winter events. </w:t>
      </w:r>
    </w:p>
    <w:p w14:paraId="24D4C88F" w14:textId="77777777" w:rsidR="00F01ED8" w:rsidRPr="00F01ED8" w:rsidRDefault="00F01ED8" w:rsidP="00F01ED8">
      <w:pPr>
        <w:pStyle w:val="NoSpacing"/>
        <w:rPr>
          <w:rFonts w:asciiTheme="majorHAnsi" w:hAnsiTheme="majorHAnsi"/>
          <w:sz w:val="22"/>
          <w:lang w:eastAsia="en-GB"/>
        </w:rPr>
      </w:pPr>
    </w:p>
    <w:p w14:paraId="4352DE90" w14:textId="5466B32A" w:rsidR="00F01ED8" w:rsidRPr="00F01ED8" w:rsidRDefault="00F01ED8" w:rsidP="00F01ED8">
      <w:pPr>
        <w:pStyle w:val="NoSpacing"/>
        <w:rPr>
          <w:rFonts w:asciiTheme="majorHAnsi" w:hAnsiTheme="majorHAnsi"/>
          <w:sz w:val="22"/>
          <w:lang w:eastAsia="en-GB"/>
        </w:rPr>
      </w:pPr>
      <w:r w:rsidRPr="00F01ED8">
        <w:rPr>
          <w:rFonts w:asciiTheme="majorHAnsi" w:hAnsiTheme="majorHAnsi"/>
          <w:sz w:val="22"/>
          <w:lang w:eastAsia="en-GB"/>
        </w:rPr>
        <w:t>Next meeting: 14</w:t>
      </w:r>
      <w:r w:rsidRPr="00F01ED8">
        <w:rPr>
          <w:rFonts w:asciiTheme="majorHAnsi" w:hAnsiTheme="majorHAnsi"/>
          <w:sz w:val="22"/>
          <w:vertAlign w:val="superscript"/>
          <w:lang w:eastAsia="en-GB"/>
        </w:rPr>
        <w:t>th</w:t>
      </w:r>
      <w:r w:rsidRPr="00F01ED8">
        <w:rPr>
          <w:rFonts w:asciiTheme="majorHAnsi" w:hAnsiTheme="majorHAnsi"/>
          <w:sz w:val="22"/>
          <w:lang w:eastAsia="en-GB"/>
        </w:rPr>
        <w:t xml:space="preserve"> Dec.</w:t>
      </w:r>
    </w:p>
    <w:p w14:paraId="222C314D" w14:textId="77777777" w:rsidR="00B7592F" w:rsidRPr="00F01ED8" w:rsidRDefault="00B7592F" w:rsidP="00F01ED8">
      <w:pPr>
        <w:pStyle w:val="NoSpacing"/>
        <w:rPr>
          <w:lang w:eastAsia="en-GB"/>
        </w:rPr>
      </w:pPr>
    </w:p>
    <w:p w14:paraId="0404E9A2" w14:textId="77777777" w:rsidR="00AF3250" w:rsidRDefault="00B7592F" w:rsidP="00AF3250">
      <w:pPr>
        <w:pStyle w:val="NoSpacing"/>
        <w:rPr>
          <w:rFonts w:asciiTheme="majorHAnsi" w:hAnsiTheme="majorHAnsi"/>
          <w:b/>
          <w:bCs/>
          <w:i/>
          <w:iCs/>
          <w:sz w:val="22"/>
          <w:szCs w:val="20"/>
          <w:lang w:eastAsia="en-GB"/>
        </w:rPr>
      </w:pPr>
      <w:r w:rsidRPr="00B7592F">
        <w:rPr>
          <w:rFonts w:asciiTheme="majorHAnsi" w:hAnsiTheme="majorHAnsi"/>
          <w:b/>
          <w:bCs/>
          <w:i/>
          <w:iCs/>
          <w:sz w:val="22"/>
          <w:szCs w:val="20"/>
          <w:lang w:eastAsia="en-GB"/>
        </w:rPr>
        <w:t>For full minutes, see below</w:t>
      </w:r>
      <w:r>
        <w:rPr>
          <w:rFonts w:asciiTheme="majorHAnsi" w:hAnsiTheme="majorHAnsi"/>
          <w:b/>
          <w:bCs/>
          <w:i/>
          <w:iCs/>
          <w:sz w:val="22"/>
          <w:szCs w:val="20"/>
          <w:lang w:eastAsia="en-GB"/>
        </w:rPr>
        <w:t>.</w:t>
      </w:r>
    </w:p>
    <w:p w14:paraId="142AE3B1" w14:textId="77777777" w:rsidR="00AF3250" w:rsidRDefault="00AF3250" w:rsidP="00AF3250">
      <w:pPr>
        <w:pStyle w:val="NoSpacing"/>
        <w:rPr>
          <w:lang w:eastAsia="en-GB"/>
        </w:rPr>
      </w:pPr>
      <w:r>
        <w:rPr>
          <w:lang w:eastAsia="en-GB"/>
        </w:rPr>
        <w:br w:type="page"/>
      </w:r>
    </w:p>
    <w:p w14:paraId="430B7B03" w14:textId="4B83A3AC" w:rsidR="00F01ED8" w:rsidRPr="00AF3250" w:rsidRDefault="00F01ED8" w:rsidP="00AF3250">
      <w:pPr>
        <w:pStyle w:val="NoSpacing"/>
        <w:jc w:val="center"/>
        <w:rPr>
          <w:rFonts w:asciiTheme="majorHAnsi" w:hAnsiTheme="majorHAnsi"/>
          <w:b/>
          <w:bCs/>
          <w:i/>
          <w:iCs/>
          <w:sz w:val="22"/>
          <w:szCs w:val="20"/>
          <w:lang w:eastAsia="en-GB"/>
        </w:rPr>
      </w:pPr>
      <w:r w:rsidRPr="00F01ED8">
        <w:rPr>
          <w:rFonts w:asciiTheme="majorHAnsi" w:hAnsiTheme="majorHAnsi"/>
          <w:b/>
          <w:bCs/>
          <w:sz w:val="32"/>
          <w:szCs w:val="28"/>
          <w:lang w:eastAsia="en-GB"/>
        </w:rPr>
        <w:lastRenderedPageBreak/>
        <w:t>Full Minutes</w:t>
      </w:r>
    </w:p>
    <w:p w14:paraId="0B19A1A3" w14:textId="77777777" w:rsidR="006D31A1" w:rsidRPr="006D31A1" w:rsidRDefault="006D31A1" w:rsidP="006D31A1">
      <w:pPr>
        <w:pStyle w:val="NoSpacing"/>
        <w:rPr>
          <w:lang w:eastAsia="en-GB"/>
        </w:rPr>
      </w:pPr>
    </w:p>
    <w:p w14:paraId="7E689939" w14:textId="5C293EDA" w:rsidR="00D424F6" w:rsidRPr="006D31A1" w:rsidRDefault="00D83D42" w:rsidP="00FF3FFE">
      <w:pPr>
        <w:shd w:val="clear" w:color="auto" w:fill="FFFFFF"/>
        <w:spacing w:after="0" w:line="276" w:lineRule="auto"/>
        <w:jc w:val="center"/>
        <w:rPr>
          <w:rFonts w:asciiTheme="majorHAnsi" w:eastAsia="Times New Roman" w:hAnsiTheme="majorHAnsi" w:cs="Poppins"/>
          <w:b/>
          <w:bCs/>
          <w:color w:val="222222"/>
          <w:sz w:val="22"/>
          <w:lang w:eastAsia="en-GB"/>
        </w:rPr>
      </w:pPr>
      <w:r>
        <w:rPr>
          <w:rFonts w:asciiTheme="majorHAnsi" w:eastAsia="Times New Roman" w:hAnsiTheme="majorHAnsi" w:cs="Poppins"/>
          <w:b/>
          <w:bCs/>
          <w:color w:val="222222"/>
          <w:sz w:val="22"/>
          <w:lang w:eastAsia="en-GB"/>
        </w:rPr>
        <w:t xml:space="preserve">1 - </w:t>
      </w:r>
      <w:r w:rsidR="00F13DBF" w:rsidRPr="006D31A1">
        <w:rPr>
          <w:rFonts w:asciiTheme="majorHAnsi" w:eastAsia="Times New Roman" w:hAnsiTheme="majorHAnsi" w:cs="Poppins"/>
          <w:b/>
          <w:bCs/>
          <w:color w:val="222222"/>
          <w:sz w:val="22"/>
          <w:lang w:eastAsia="en-GB"/>
        </w:rPr>
        <w:t>Police Update</w:t>
      </w:r>
    </w:p>
    <w:p w14:paraId="48B5A36F" w14:textId="77777777" w:rsidR="00597E1E" w:rsidRPr="006D31A1" w:rsidRDefault="00597E1E" w:rsidP="00FF3FFE">
      <w:pPr>
        <w:pStyle w:val="NoSpacing"/>
        <w:spacing w:line="276" w:lineRule="auto"/>
        <w:rPr>
          <w:rFonts w:asciiTheme="majorHAnsi" w:hAnsiTheme="majorHAnsi"/>
          <w:sz w:val="22"/>
          <w:lang w:eastAsia="en-GB"/>
        </w:rPr>
      </w:pPr>
    </w:p>
    <w:p w14:paraId="21C36854" w14:textId="58FBC2FD" w:rsidR="00597E1E" w:rsidRPr="006D31A1" w:rsidRDefault="00597E1E"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 xml:space="preserve">Chris Browning: lot of reports of drug activity in William Clarke Park over last 3-4 weeks. Great to have reports in, meant they could allocate required resources undercover. As a result of undercover and other intelligence, cuckoo address identified in the area, and safeguarding has taken place and arrests made. </w:t>
      </w:r>
    </w:p>
    <w:p w14:paraId="7E580D18" w14:textId="0B5918EA" w:rsidR="00597E1E" w:rsidRPr="006D31A1" w:rsidRDefault="00597E1E"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Chris: Other ongoing investigations; community is reporting occurrences – without reports hard for police to know what’s going on. Patrols ongoing.</w:t>
      </w:r>
    </w:p>
    <w:p w14:paraId="74CB6A70" w14:textId="77777777" w:rsidR="00597E1E" w:rsidRPr="006D31A1" w:rsidRDefault="00597E1E"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ASB standard behaviour – Sarah adds one issue in Phoenix area that cannot be discussed further at this time.</w:t>
      </w:r>
    </w:p>
    <w:p w14:paraId="7793BEA3" w14:textId="66FA205E" w:rsidR="00597E1E" w:rsidRPr="006D31A1" w:rsidRDefault="00597E1E"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Chris Burglaries were raised as issue at last meeting, but not as much of an issue as drug dealing in month since – easy to do deals and disappear due to road network in HEG. But there is an awareness by police which is positive.</w:t>
      </w:r>
    </w:p>
    <w:p w14:paraId="161BE487" w14:textId="0F0FF06B" w:rsidR="00597E1E" w:rsidRPr="006D31A1" w:rsidRDefault="00597E1E"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 xml:space="preserve">Anneke mentions community group chats, and queries best way to report </w:t>
      </w:r>
      <w:proofErr w:type="gramStart"/>
      <w:r w:rsidRPr="006D31A1">
        <w:rPr>
          <w:rFonts w:asciiTheme="majorHAnsi" w:hAnsiTheme="majorHAnsi"/>
          <w:sz w:val="22"/>
          <w:lang w:eastAsia="en-GB"/>
        </w:rPr>
        <w:t>activity?</w:t>
      </w:r>
      <w:proofErr w:type="gramEnd"/>
      <w:r w:rsidRPr="006D31A1">
        <w:rPr>
          <w:rFonts w:asciiTheme="majorHAnsi" w:hAnsiTheme="majorHAnsi"/>
          <w:sz w:val="22"/>
          <w:lang w:eastAsia="en-GB"/>
        </w:rPr>
        <w:t xml:space="preserve"> Chris: easiest way is online as 111 can get busy, and online can be done at own speed. Then a unique reference number is registered, and case is forwarded to PCSOs and cross referenced to develop profiles. </w:t>
      </w:r>
    </w:p>
    <w:p w14:paraId="63A3DBC8" w14:textId="1255D85A" w:rsidR="00597E1E" w:rsidRPr="006D31A1" w:rsidRDefault="00597E1E"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 xml:space="preserve">Bonnie </w:t>
      </w:r>
      <w:r w:rsidR="00DB7327" w:rsidRPr="006D31A1">
        <w:rPr>
          <w:rFonts w:asciiTheme="majorHAnsi" w:hAnsiTheme="majorHAnsi"/>
          <w:sz w:val="22"/>
          <w:lang w:eastAsia="en-GB"/>
        </w:rPr>
        <w:t xml:space="preserve">Scovell </w:t>
      </w:r>
      <w:r w:rsidRPr="006D31A1">
        <w:rPr>
          <w:rFonts w:asciiTheme="majorHAnsi" w:hAnsiTheme="majorHAnsi"/>
          <w:sz w:val="22"/>
          <w:lang w:eastAsia="en-GB"/>
        </w:rPr>
        <w:t>disseminated mini flyers</w:t>
      </w:r>
      <w:r w:rsidR="00DB7327" w:rsidRPr="006D31A1">
        <w:rPr>
          <w:rFonts w:asciiTheme="majorHAnsi" w:hAnsiTheme="majorHAnsi"/>
          <w:sz w:val="22"/>
          <w:lang w:eastAsia="en-GB"/>
        </w:rPr>
        <w:t xml:space="preserve"> to attendees. </w:t>
      </w:r>
    </w:p>
    <w:p w14:paraId="1DBCAC8D" w14:textId="6D613AD6" w:rsidR="00DB7327" w:rsidRPr="006D31A1" w:rsidRDefault="00DB7327"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Maureen queries latest government guidelines on police involvement in mental health issues, and how this is being put into practice.</w:t>
      </w:r>
    </w:p>
    <w:p w14:paraId="176A6D41" w14:textId="46FEC1BE" w:rsidR="00DB7327" w:rsidRPr="006D31A1" w:rsidRDefault="00DB7327"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Chris: not known yet. Potential plan that if call is made relating to mental health, it will be triaged accordingly based on whether issue carries risk to others/themselves. But Chris is not yet certain how this will be implemented.</w:t>
      </w:r>
    </w:p>
    <w:p w14:paraId="6D74BC3B" w14:textId="42F5FDB5" w:rsidR="00DB7327" w:rsidRPr="006D31A1" w:rsidRDefault="00DB7327"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Ideally would have mental health practitioners on call at all times. Calls will go to 999 as usual, but triaging will begin to include consideration for mental health-related calls to Sussex Mental Healthline. Concern by Chris that wait times for this line are currently long (30-40 minutes based on his experience).</w:t>
      </w:r>
    </w:p>
    <w:p w14:paraId="5877BF4E" w14:textId="5394723A" w:rsidR="00DB7327" w:rsidRPr="006D31A1" w:rsidRDefault="00DB7327"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 xml:space="preserve">Fiona queries ones that are seen as risk to themselves or others. Chris clarifies that calls that represent a risk will still go to Sussex Police. Reports are documented by involved parties, and combined feedback enables assessment of resource-allocation going forward. </w:t>
      </w:r>
    </w:p>
    <w:p w14:paraId="27A6F7F3" w14:textId="02E3C1CF" w:rsidR="00DB7327" w:rsidRPr="006D31A1" w:rsidRDefault="00DB7327"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 xml:space="preserve">Sarah asks about situation at the Level currently. Bonnie: more cameras at Level, group at Albion Hill/Richmond Parade steps are a known issue. Chris: Additional patrols are taking place daily for knife crime based on government funding initiative to Sussex Police for hotspots such as Level. </w:t>
      </w:r>
    </w:p>
    <w:p w14:paraId="79DC050B" w14:textId="77777777" w:rsidR="00DB7327" w:rsidRPr="006D31A1" w:rsidRDefault="00DB7327"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Chris: Over 6 year period, impression is area has calmed down comparatively, but still issues such as lack of lighting that drive further issues.</w:t>
      </w:r>
    </w:p>
    <w:p w14:paraId="2041D130" w14:textId="79FB0718" w:rsidR="006858C5" w:rsidRPr="006D31A1" w:rsidRDefault="00DB7327"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 xml:space="preserve">Brief discussion of Council intention to source private development of </w:t>
      </w:r>
      <w:r w:rsidR="006858C5" w:rsidRPr="006D31A1">
        <w:rPr>
          <w:rFonts w:asciiTheme="majorHAnsi" w:hAnsiTheme="majorHAnsi"/>
          <w:sz w:val="22"/>
          <w:lang w:eastAsia="en-GB"/>
        </w:rPr>
        <w:t>new café in the current toilet buildings at the Level – intention would be for café and toilets to be developed there, but no plans to date (main café building currently inoperable due to water damage from skatepark installation).</w:t>
      </w:r>
    </w:p>
    <w:p w14:paraId="5E67EA3C" w14:textId="2E7E1381" w:rsidR="00DB7327" w:rsidRPr="006D31A1" w:rsidRDefault="006858C5"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Anneke asks for confirmation that flyers can be disseminated online. PCSOs confirm this is fine.</w:t>
      </w:r>
    </w:p>
    <w:p w14:paraId="39DCE88D" w14:textId="77E1BA83" w:rsidR="006858C5" w:rsidRPr="006D31A1" w:rsidRDefault="006858C5"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lastRenderedPageBreak/>
        <w:t>Fiona mentions issues with car crime in local area. Bonnie confirms issue, and mentions keys left on Islingword Road, and issue of opportunism in trying door handles. Vanessa concurs on this issue. Chris reiterates that any issues observed should be reported to 999.</w:t>
      </w:r>
    </w:p>
    <w:p w14:paraId="45BC1225" w14:textId="518DFF61" w:rsidR="00D424F6" w:rsidRPr="006D31A1" w:rsidRDefault="00D424F6" w:rsidP="00FF3FFE">
      <w:pPr>
        <w:shd w:val="clear" w:color="auto" w:fill="FFFFFF"/>
        <w:spacing w:after="0" w:line="276" w:lineRule="auto"/>
        <w:rPr>
          <w:rFonts w:asciiTheme="majorHAnsi" w:eastAsia="Times New Roman" w:hAnsiTheme="majorHAnsi" w:cs="Poppins"/>
          <w:b/>
          <w:bCs/>
          <w:color w:val="222222"/>
          <w:sz w:val="22"/>
          <w:lang w:eastAsia="en-GB"/>
        </w:rPr>
      </w:pPr>
    </w:p>
    <w:p w14:paraId="1F530A8F" w14:textId="4E96F445" w:rsidR="00D424F6" w:rsidRDefault="00D83D42" w:rsidP="00FF3FFE">
      <w:pPr>
        <w:shd w:val="clear" w:color="auto" w:fill="FFFFFF"/>
        <w:spacing w:after="0" w:line="276" w:lineRule="auto"/>
        <w:jc w:val="center"/>
        <w:rPr>
          <w:rFonts w:asciiTheme="majorHAnsi" w:eastAsia="Times New Roman" w:hAnsiTheme="majorHAnsi" w:cs="Poppins"/>
          <w:b/>
          <w:bCs/>
          <w:color w:val="222222"/>
          <w:sz w:val="22"/>
          <w:lang w:eastAsia="en-GB"/>
        </w:rPr>
      </w:pPr>
      <w:r>
        <w:rPr>
          <w:rFonts w:asciiTheme="majorHAnsi" w:eastAsia="Times New Roman" w:hAnsiTheme="majorHAnsi" w:cs="Poppins"/>
          <w:b/>
          <w:bCs/>
          <w:color w:val="222222"/>
          <w:sz w:val="22"/>
          <w:lang w:eastAsia="en-GB"/>
        </w:rPr>
        <w:t>2</w:t>
      </w:r>
      <w:r w:rsidR="00D424F6" w:rsidRPr="006D31A1">
        <w:rPr>
          <w:rFonts w:asciiTheme="majorHAnsi" w:eastAsia="Times New Roman" w:hAnsiTheme="majorHAnsi" w:cs="Poppins"/>
          <w:b/>
          <w:bCs/>
          <w:color w:val="222222"/>
          <w:sz w:val="22"/>
          <w:lang w:eastAsia="en-GB"/>
        </w:rPr>
        <w:t xml:space="preserve"> – Bright Start Nursery</w:t>
      </w:r>
    </w:p>
    <w:p w14:paraId="17B02B15" w14:textId="77777777" w:rsidR="00D83D42" w:rsidRPr="00D83D42" w:rsidRDefault="00D83D42" w:rsidP="00D83D42">
      <w:pPr>
        <w:pStyle w:val="NoSpacing"/>
        <w:rPr>
          <w:lang w:eastAsia="en-GB"/>
        </w:rPr>
      </w:pPr>
    </w:p>
    <w:p w14:paraId="05BAFA33" w14:textId="77777777" w:rsidR="006858C5" w:rsidRPr="006D31A1" w:rsidRDefault="006858C5"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 xml:space="preserve">Anneke: Previous council administration had made plans for closure of nursery. Nursery carries significant SEN provision, as well as low income attendees. Issue also with closure of Pixies Nursery previous, causing transition for pupils to Bright Start; another transition if Bright Start closed feared to be significant. </w:t>
      </w:r>
    </w:p>
    <w:p w14:paraId="22A8E81F" w14:textId="05E5AEAF" w:rsidR="006858C5" w:rsidRPr="006D31A1" w:rsidRDefault="006858C5"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 xml:space="preserve">New Labour administration have made proposals. Central proposal is to move Nursery to significantly smaller room at Tarner. This would result in reduction from 50 to 16 children. Fear is that this would be a gateway to a soft closure as council would revisit at later date and assess full closure. </w:t>
      </w:r>
    </w:p>
    <w:p w14:paraId="425230BC" w14:textId="7382EF54" w:rsidR="006858C5" w:rsidRPr="006D31A1" w:rsidRDefault="006858C5"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Voting took place at meeting of Bright Start stakeholders (parents and staff).</w:t>
      </w:r>
    </w:p>
    <w:p w14:paraId="7BFF2971" w14:textId="3F97E47B" w:rsidR="006858C5" w:rsidRPr="006D31A1" w:rsidRDefault="006858C5"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Kiran: Nursery has been like family especially during six month period; daughter will be u-2 at time of closure. One issue raised at meeting is that while council has suggested they have been working with parents, this is not the case. Timeframe for response to proposal has been far too short (8 hour window to raise questions), and concern at meeting on Monday was that alternative options have not really been considered (alternatives raised by council are token options and not sincere). Also unclear how this will save money as well as other questions surrounding childcare provision and council rent, but no answers have been forthcoming.</w:t>
      </w:r>
    </w:p>
    <w:p w14:paraId="49B27C1B" w14:textId="6FE94EFC" w:rsidR="006858C5" w:rsidRPr="006D31A1" w:rsidRDefault="006858C5"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Nursey is diverse across a range of demographics (Ethnicity, linguistics, class) so would be a big loss.</w:t>
      </w:r>
    </w:p>
    <w:p w14:paraId="302BF3E1" w14:textId="37FC4B04" w:rsidR="006858C5" w:rsidRPr="006D31A1" w:rsidRDefault="006858C5"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Anneke: Emails received from Jo Templeman that decision has been made that move will take place, but this contradicts suggestion at Monday meeting that this remains a consultation. This is causing panic amongst parents. Anneke is concer</w:t>
      </w:r>
      <w:r w:rsidR="00B67811" w:rsidRPr="006D31A1">
        <w:rPr>
          <w:rFonts w:asciiTheme="majorHAnsi" w:hAnsiTheme="majorHAnsi"/>
          <w:sz w:val="22"/>
          <w:lang w:eastAsia="en-GB"/>
        </w:rPr>
        <w:t>ned that this is intentional by council to cause parents to seek out alternative arrangements, draining pupil base in advance of move.</w:t>
      </w:r>
    </w:p>
    <w:p w14:paraId="221E9CF7" w14:textId="77777777" w:rsidR="006858C5" w:rsidRPr="006D31A1" w:rsidRDefault="006858C5"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Sarah asks about timeline – initial suggestion has been January 2024 – this was communicated to parents only at start of November.</w:t>
      </w:r>
    </w:p>
    <w:p w14:paraId="4479389F" w14:textId="77777777" w:rsidR="00B67811" w:rsidRPr="006D31A1" w:rsidRDefault="006858C5"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 xml:space="preserve">Simon: are there building/developer plans for existing site. Anneke suggests anecdotal speculation by local residents that this is a risk, but </w:t>
      </w:r>
      <w:r w:rsidR="00B67811" w:rsidRPr="006D31A1">
        <w:rPr>
          <w:rFonts w:asciiTheme="majorHAnsi" w:hAnsiTheme="majorHAnsi"/>
          <w:sz w:val="22"/>
          <w:lang w:eastAsia="en-GB"/>
        </w:rPr>
        <w:t>confirms no formal indication of this yet.</w:t>
      </w:r>
    </w:p>
    <w:p w14:paraId="6F3F9513" w14:textId="77777777" w:rsidR="00B67811" w:rsidRPr="006D31A1" w:rsidRDefault="00B67811"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Simon also raises that this is the last central Nursery in area; Anneke clarifies that there is a Nursery right by Brighton Station, but this is limited (no babies, no garden). Nurseries further up the hill in Hanover are all full/at capacity.</w:t>
      </w:r>
    </w:p>
    <w:p w14:paraId="3EA73EE0" w14:textId="77777777" w:rsidR="00B67811" w:rsidRPr="006D31A1" w:rsidRDefault="00B67811"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 xml:space="preserve">Cllr Jacob Taylor endorsed private nursery model to parents on Monday; Kiran suggests that current model is precisely what is valuable and benefits children – this model should be maintained, not lost. </w:t>
      </w:r>
    </w:p>
    <w:p w14:paraId="1A0D09BC" w14:textId="54267C93" w:rsidR="00B67811" w:rsidRPr="006D31A1" w:rsidRDefault="00B67811"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 xml:space="preserve">Sarah: Situation has gone from multiple choices to no choices; Anneke and Kiran agree. </w:t>
      </w:r>
    </w:p>
    <w:p w14:paraId="35E1F5B0" w14:textId="2D68F80A" w:rsidR="00B67811" w:rsidRPr="006D31A1" w:rsidRDefault="00B67811"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Fiona: clarifies that Bright Start site is not in HEG (significant pupil/parent base in HEG is reason for involvement in HEG Forum). Fiona asks about democratic route through their councillors, asks which have been pursued so far. Sarah raises that timeline is key issue.</w:t>
      </w:r>
    </w:p>
    <w:p w14:paraId="19C50E27" w14:textId="77777777" w:rsidR="00B67811" w:rsidRPr="006D31A1" w:rsidRDefault="00B67811"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lastRenderedPageBreak/>
        <w:t xml:space="preserve">Anneke confirms that parents have already written to councillors, worked with community associations positively, councillors have made visits, but concern is that support is not going anywhere. </w:t>
      </w:r>
    </w:p>
    <w:p w14:paraId="3C64BF48" w14:textId="7D4A92C9" w:rsidR="00B67811" w:rsidRPr="006D31A1" w:rsidRDefault="00B67811"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Sarah highlights Maureen’s attendance at meeting – Maureen has first-hand experience of importance of nurseries, asks if they would like her to take any action as possible.</w:t>
      </w:r>
    </w:p>
    <w:p w14:paraId="6002B3BD" w14:textId="618A22D6" w:rsidR="00B67811" w:rsidRPr="006D31A1" w:rsidRDefault="00B67811"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 xml:space="preserve">Anneke/Kiran to write to Maureen with all details/concerns to pass onto Jacob Taylor; hope that Maureen will vote against if issue goes to full vote. </w:t>
      </w:r>
    </w:p>
    <w:p w14:paraId="17159213" w14:textId="10D73FAC" w:rsidR="00B67811" w:rsidRPr="006D31A1" w:rsidRDefault="00B67811"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Preference of parents and staff is to maintain existing site, existing setup – ticks all boxes including baby room, garden, location within the city.</w:t>
      </w:r>
    </w:p>
    <w:p w14:paraId="53E4012C" w14:textId="72E9297A" w:rsidR="00B67811" w:rsidRPr="006D31A1" w:rsidRDefault="00B67811"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Simon Bannister asks if St Bartholomew’s School has been considered as a site. Anneke confirms this was a proposal put forward by parents; Jacob Taylor responded suggesting that as this site is a diocese building, this may be difficult, and no further communication from council has mentioned this proposal. St Barts has significant SEN student compliment, so Bright Start closure could be knock-on.</w:t>
      </w:r>
    </w:p>
    <w:p w14:paraId="0DD1DC03" w14:textId="31B998C3" w:rsidR="00B67811" w:rsidRPr="006D31A1" w:rsidRDefault="00B67811"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 xml:space="preserve">Impression from parents is of a firm decision that has been made outside of their control regardless of noise about consultation. </w:t>
      </w:r>
    </w:p>
    <w:p w14:paraId="30E07D50" w14:textId="5A832157" w:rsidR="00B67811" w:rsidRPr="006D31A1" w:rsidRDefault="00B67811"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Sarah: discussions with St Barts</w:t>
      </w:r>
      <w:r w:rsidR="000F5209" w:rsidRPr="006D31A1">
        <w:rPr>
          <w:rFonts w:asciiTheme="majorHAnsi" w:hAnsiTheme="majorHAnsi"/>
          <w:sz w:val="22"/>
          <w:lang w:eastAsia="en-GB"/>
        </w:rPr>
        <w:t xml:space="preserve"> </w:t>
      </w:r>
      <w:r w:rsidRPr="006D31A1">
        <w:rPr>
          <w:rFonts w:asciiTheme="majorHAnsi" w:hAnsiTheme="majorHAnsi"/>
          <w:sz w:val="22"/>
          <w:lang w:eastAsia="en-GB"/>
        </w:rPr>
        <w:t>bishop have been productive on separate matters in past, so</w:t>
      </w:r>
      <w:r w:rsidR="000F5209" w:rsidRPr="006D31A1">
        <w:rPr>
          <w:rFonts w:asciiTheme="majorHAnsi" w:hAnsiTheme="majorHAnsi"/>
          <w:sz w:val="22"/>
          <w:lang w:eastAsia="en-GB"/>
        </w:rPr>
        <w:t xml:space="preserve"> wonders if this may be a route to consider. Maureen clarifies that council felt they could not make decisions for St Barts due to church control. Maureen can feed this back directly as part of wider discussion.</w:t>
      </w:r>
    </w:p>
    <w:p w14:paraId="4E7FF96F" w14:textId="39719D55" w:rsidR="000F5209" w:rsidRPr="006D31A1" w:rsidRDefault="000F5209"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 xml:space="preserve">Anneke asks if face-to-face meeting is possible rather than online. Council has proposed individual meetings with each parent, rather than collective; Anneke feels this would be daunting, Maureen agrees. </w:t>
      </w:r>
    </w:p>
    <w:p w14:paraId="5D930A7D" w14:textId="434815DD" w:rsidR="000F5209" w:rsidRPr="006D31A1" w:rsidRDefault="000F5209"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Sarah proposes HEG Forum notice on website; Anneke to feedback on this.</w:t>
      </w:r>
    </w:p>
    <w:p w14:paraId="493723FA" w14:textId="407E61D2" w:rsidR="000F5209" w:rsidRPr="006D31A1" w:rsidRDefault="00DE74E0" w:rsidP="00FF3FFE">
      <w:pPr>
        <w:pStyle w:val="NoSpacing"/>
        <w:numPr>
          <w:ilvl w:val="0"/>
          <w:numId w:val="9"/>
        </w:numPr>
        <w:spacing w:line="276" w:lineRule="auto"/>
        <w:rPr>
          <w:rFonts w:asciiTheme="majorHAnsi" w:hAnsiTheme="majorHAnsi"/>
          <w:sz w:val="22"/>
          <w:lang w:eastAsia="en-GB"/>
        </w:rPr>
      </w:pPr>
      <w:r>
        <w:rPr>
          <w:rFonts w:asciiTheme="majorHAnsi" w:hAnsiTheme="majorHAnsi"/>
          <w:sz w:val="22"/>
          <w:lang w:eastAsia="en-GB"/>
        </w:rPr>
        <w:t xml:space="preserve">Following discussions related to the previous council administration, </w:t>
      </w:r>
      <w:r w:rsidR="000F5209" w:rsidRPr="006D31A1">
        <w:rPr>
          <w:rFonts w:asciiTheme="majorHAnsi" w:hAnsiTheme="majorHAnsi"/>
          <w:sz w:val="22"/>
          <w:lang w:eastAsia="en-GB"/>
        </w:rPr>
        <w:t>Fiona makes a point of correction to discussion that decision was not by</w:t>
      </w:r>
      <w:r>
        <w:rPr>
          <w:rFonts w:asciiTheme="majorHAnsi" w:hAnsiTheme="majorHAnsi"/>
          <w:sz w:val="22"/>
          <w:lang w:eastAsia="en-GB"/>
        </w:rPr>
        <w:t xml:space="preserve"> a</w:t>
      </w:r>
      <w:r w:rsidR="000F5209" w:rsidRPr="006D31A1">
        <w:rPr>
          <w:rFonts w:asciiTheme="majorHAnsi" w:hAnsiTheme="majorHAnsi"/>
          <w:sz w:val="22"/>
          <w:lang w:eastAsia="en-GB"/>
        </w:rPr>
        <w:t xml:space="preserve"> solely Green </w:t>
      </w:r>
      <w:r>
        <w:rPr>
          <w:rFonts w:asciiTheme="majorHAnsi" w:hAnsiTheme="majorHAnsi"/>
          <w:sz w:val="22"/>
          <w:lang w:eastAsia="en-GB"/>
        </w:rPr>
        <w:t>C</w:t>
      </w:r>
      <w:r w:rsidR="000F5209" w:rsidRPr="006D31A1">
        <w:rPr>
          <w:rFonts w:asciiTheme="majorHAnsi" w:hAnsiTheme="majorHAnsi"/>
          <w:sz w:val="22"/>
          <w:lang w:eastAsia="en-GB"/>
        </w:rPr>
        <w:t xml:space="preserve">ouncil administration – </w:t>
      </w:r>
      <w:r>
        <w:rPr>
          <w:rFonts w:asciiTheme="majorHAnsi" w:hAnsiTheme="majorHAnsi"/>
          <w:sz w:val="22"/>
          <w:lang w:eastAsia="en-GB"/>
        </w:rPr>
        <w:t xml:space="preserve">the </w:t>
      </w:r>
      <w:r w:rsidR="000F5209" w:rsidRPr="006D31A1">
        <w:rPr>
          <w:rFonts w:asciiTheme="majorHAnsi" w:hAnsiTheme="majorHAnsi"/>
          <w:sz w:val="22"/>
          <w:lang w:eastAsia="en-GB"/>
        </w:rPr>
        <w:t xml:space="preserve">previous </w:t>
      </w:r>
      <w:r>
        <w:rPr>
          <w:rFonts w:asciiTheme="majorHAnsi" w:hAnsiTheme="majorHAnsi"/>
          <w:sz w:val="22"/>
          <w:lang w:eastAsia="en-GB"/>
        </w:rPr>
        <w:t xml:space="preserve">administration that was responsible for decision-making on this matter was a </w:t>
      </w:r>
      <w:r w:rsidR="000F5209" w:rsidRPr="006D31A1">
        <w:rPr>
          <w:rFonts w:asciiTheme="majorHAnsi" w:hAnsiTheme="majorHAnsi"/>
          <w:sz w:val="22"/>
          <w:lang w:eastAsia="en-GB"/>
        </w:rPr>
        <w:t>coalition</w:t>
      </w:r>
      <w:r>
        <w:rPr>
          <w:rFonts w:asciiTheme="majorHAnsi" w:hAnsiTheme="majorHAnsi"/>
          <w:sz w:val="22"/>
          <w:lang w:eastAsia="en-GB"/>
        </w:rPr>
        <w:t xml:space="preserve"> administration</w:t>
      </w:r>
      <w:r w:rsidR="000F5209" w:rsidRPr="006D31A1">
        <w:rPr>
          <w:rFonts w:asciiTheme="majorHAnsi" w:hAnsiTheme="majorHAnsi"/>
          <w:sz w:val="22"/>
          <w:lang w:eastAsia="en-GB"/>
        </w:rPr>
        <w:t xml:space="preserve"> between </w:t>
      </w:r>
      <w:r>
        <w:rPr>
          <w:rFonts w:asciiTheme="majorHAnsi" w:hAnsiTheme="majorHAnsi"/>
          <w:sz w:val="22"/>
          <w:lang w:eastAsia="en-GB"/>
        </w:rPr>
        <w:t xml:space="preserve">the </w:t>
      </w:r>
      <w:r w:rsidR="000F5209" w:rsidRPr="006D31A1">
        <w:rPr>
          <w:rFonts w:asciiTheme="majorHAnsi" w:hAnsiTheme="majorHAnsi"/>
          <w:sz w:val="22"/>
          <w:lang w:eastAsia="en-GB"/>
        </w:rPr>
        <w:t>Green and Labour groups</w:t>
      </w:r>
      <w:r>
        <w:rPr>
          <w:rFonts w:asciiTheme="majorHAnsi" w:hAnsiTheme="majorHAnsi"/>
          <w:sz w:val="22"/>
          <w:lang w:eastAsia="en-GB"/>
        </w:rPr>
        <w:t xml:space="preserve"> on the BHCC</w:t>
      </w:r>
      <w:r w:rsidR="000F5209" w:rsidRPr="006D31A1">
        <w:rPr>
          <w:rFonts w:asciiTheme="majorHAnsi" w:hAnsiTheme="majorHAnsi"/>
          <w:sz w:val="22"/>
          <w:lang w:eastAsia="en-GB"/>
        </w:rPr>
        <w:t>.</w:t>
      </w:r>
      <w:r>
        <w:rPr>
          <w:rFonts w:asciiTheme="majorHAnsi" w:hAnsiTheme="majorHAnsi"/>
          <w:sz w:val="22"/>
          <w:lang w:eastAsia="en-GB"/>
        </w:rPr>
        <w:t xml:space="preserve"> This point was accepted by those in attendance.</w:t>
      </w:r>
      <w:r w:rsidR="000F5209" w:rsidRPr="006D31A1">
        <w:rPr>
          <w:rFonts w:asciiTheme="majorHAnsi" w:hAnsiTheme="majorHAnsi"/>
          <w:sz w:val="22"/>
          <w:lang w:eastAsia="en-GB"/>
        </w:rPr>
        <w:t xml:space="preserve"> </w:t>
      </w:r>
    </w:p>
    <w:p w14:paraId="06101058" w14:textId="7765E21C" w:rsidR="000F5209" w:rsidRPr="006D31A1" w:rsidRDefault="000F5209"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Sarah emphasises importance of under-2 provision specifically</w:t>
      </w:r>
      <w:r w:rsidR="00DE74E0">
        <w:rPr>
          <w:rFonts w:asciiTheme="majorHAnsi" w:hAnsiTheme="majorHAnsi"/>
          <w:sz w:val="22"/>
          <w:lang w:eastAsia="en-GB"/>
        </w:rPr>
        <w:t xml:space="preserve"> for nurseries.</w:t>
      </w:r>
    </w:p>
    <w:p w14:paraId="0C9BCB92" w14:textId="053AA670" w:rsidR="000F5209" w:rsidRPr="006D31A1" w:rsidRDefault="000F5209"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Kiran asks Maureen if she is aware of any specific reason why move to St Barts could not happen if agreement made; Sarah clarifies that church extension is relatively recent, so potential that plans are already in place to fill space through venue hire. Interested in church’s plans overall, and how this may factor into issue. Maureen confirms interest in finding this out.</w:t>
      </w:r>
    </w:p>
    <w:p w14:paraId="79326B08" w14:textId="2E38C644" w:rsidR="000F5209" w:rsidRPr="006D31A1" w:rsidRDefault="000F5209"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 xml:space="preserve">General agreement at meeting that move to St. Bartholomew’s would make most sense. Other concern for where St Barts children’s would go if that school was also closed – possibility of St Martins or elsewhere. Key issue is giving parents more time to have their voices heard – January is too premature to develop idea of direction. </w:t>
      </w:r>
    </w:p>
    <w:p w14:paraId="4B732D0A" w14:textId="71A9ADE9" w:rsidR="000F5209" w:rsidRPr="006D31A1" w:rsidRDefault="003262D9" w:rsidP="007C1F6B">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 xml:space="preserve">Anneke supplied her email address - </w:t>
      </w:r>
      <w:hyperlink r:id="rId9" w:history="1">
        <w:r w:rsidRPr="006D31A1">
          <w:rPr>
            <w:rStyle w:val="Hyperlink"/>
            <w:rFonts w:asciiTheme="majorHAnsi" w:hAnsiTheme="majorHAnsi"/>
            <w:sz w:val="22"/>
            <w:lang w:eastAsia="en-GB"/>
          </w:rPr>
          <w:t>Anneke.Finer@gmail.com</w:t>
        </w:r>
      </w:hyperlink>
      <w:r w:rsidRPr="006D31A1">
        <w:rPr>
          <w:rFonts w:asciiTheme="majorHAnsi" w:hAnsiTheme="majorHAnsi"/>
          <w:sz w:val="22"/>
          <w:lang w:eastAsia="en-GB"/>
        </w:rPr>
        <w:t xml:space="preserve">, and encouraged anyone who would like further information to email her to keep them informed. </w:t>
      </w:r>
    </w:p>
    <w:p w14:paraId="2EE1468B" w14:textId="77777777" w:rsidR="003262D9" w:rsidRPr="006D31A1" w:rsidRDefault="003262D9" w:rsidP="003262D9">
      <w:pPr>
        <w:pStyle w:val="NoSpacing"/>
        <w:spacing w:line="276" w:lineRule="auto"/>
        <w:ind w:left="720"/>
        <w:rPr>
          <w:rFonts w:asciiTheme="majorHAnsi" w:hAnsiTheme="majorHAnsi"/>
          <w:sz w:val="22"/>
          <w:lang w:eastAsia="en-GB"/>
        </w:rPr>
      </w:pPr>
    </w:p>
    <w:p w14:paraId="0A92318B" w14:textId="7D90FD00" w:rsidR="000F5209" w:rsidRPr="006D31A1" w:rsidRDefault="000F5209" w:rsidP="00FF3FFE">
      <w:pPr>
        <w:shd w:val="clear" w:color="auto" w:fill="FFFFFF"/>
        <w:spacing w:after="0" w:line="276" w:lineRule="auto"/>
        <w:jc w:val="center"/>
        <w:rPr>
          <w:rFonts w:asciiTheme="majorHAnsi" w:eastAsia="Times New Roman" w:hAnsiTheme="majorHAnsi" w:cs="Poppins"/>
          <w:b/>
          <w:bCs/>
          <w:color w:val="222222"/>
          <w:sz w:val="22"/>
          <w:lang w:eastAsia="en-GB"/>
        </w:rPr>
      </w:pPr>
      <w:r w:rsidRPr="006D31A1">
        <w:rPr>
          <w:rFonts w:asciiTheme="majorHAnsi" w:eastAsia="Times New Roman" w:hAnsiTheme="majorHAnsi" w:cs="Poppins"/>
          <w:b/>
          <w:bCs/>
          <w:color w:val="222222"/>
          <w:sz w:val="22"/>
          <w:lang w:eastAsia="en-GB"/>
        </w:rPr>
        <w:t>3 – Group Updates</w:t>
      </w:r>
    </w:p>
    <w:p w14:paraId="3E42A61C" w14:textId="77777777" w:rsidR="000F5209" w:rsidRPr="006D31A1" w:rsidRDefault="000F5209" w:rsidP="00FF3FFE">
      <w:pPr>
        <w:pStyle w:val="NoSpacing"/>
        <w:spacing w:line="276" w:lineRule="auto"/>
        <w:rPr>
          <w:rFonts w:asciiTheme="majorHAnsi" w:hAnsiTheme="majorHAnsi"/>
          <w:sz w:val="22"/>
          <w:lang w:eastAsia="en-GB"/>
        </w:rPr>
      </w:pPr>
    </w:p>
    <w:p w14:paraId="18F54100" w14:textId="3F94B2EA" w:rsidR="000F5209" w:rsidRPr="006D31A1" w:rsidRDefault="000F5209"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Chloe</w:t>
      </w:r>
      <w:r w:rsidR="00A41EA8" w:rsidRPr="006D31A1">
        <w:rPr>
          <w:rFonts w:asciiTheme="majorHAnsi" w:hAnsiTheme="majorHAnsi"/>
          <w:sz w:val="22"/>
          <w:lang w:eastAsia="en-GB"/>
        </w:rPr>
        <w:t>/Sarah</w:t>
      </w:r>
      <w:r w:rsidRPr="006D31A1">
        <w:rPr>
          <w:rFonts w:asciiTheme="majorHAnsi" w:hAnsiTheme="majorHAnsi"/>
          <w:sz w:val="22"/>
          <w:lang w:eastAsia="en-GB"/>
        </w:rPr>
        <w:t xml:space="preserve"> – Phoenix Art Space</w:t>
      </w:r>
      <w:r w:rsidR="00A41EA8" w:rsidRPr="006D31A1">
        <w:rPr>
          <w:rFonts w:asciiTheme="majorHAnsi" w:hAnsiTheme="majorHAnsi"/>
          <w:sz w:val="22"/>
          <w:lang w:eastAsia="en-GB"/>
        </w:rPr>
        <w:t xml:space="preserve"> &amp; Phoenix Food Shop</w:t>
      </w:r>
      <w:r w:rsidRPr="006D31A1">
        <w:rPr>
          <w:rFonts w:asciiTheme="majorHAnsi" w:hAnsiTheme="majorHAnsi"/>
          <w:sz w:val="22"/>
          <w:lang w:eastAsia="en-GB"/>
        </w:rPr>
        <w:t xml:space="preserve">: fundraising ongoing, but family workshops with Phoenix Food Shop continuing. These were very successful – approx. 30 </w:t>
      </w:r>
      <w:r w:rsidRPr="006D31A1">
        <w:rPr>
          <w:rFonts w:asciiTheme="majorHAnsi" w:hAnsiTheme="majorHAnsi"/>
          <w:sz w:val="22"/>
          <w:lang w:eastAsia="en-GB"/>
        </w:rPr>
        <w:lastRenderedPageBreak/>
        <w:t>attendees from Phoenix area. Another workshop will take place at Christmas using various pots of funding.</w:t>
      </w:r>
    </w:p>
    <w:p w14:paraId="3DAD2C0B" w14:textId="69B97C23" w:rsidR="00A41EA8" w:rsidRPr="006D31A1" w:rsidRDefault="000F5209"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Currently planning fundraiser for Phoenix Food Shop on 7</w:t>
      </w:r>
      <w:r w:rsidRPr="006D31A1">
        <w:rPr>
          <w:rFonts w:asciiTheme="majorHAnsi" w:hAnsiTheme="majorHAnsi"/>
          <w:sz w:val="22"/>
          <w:vertAlign w:val="superscript"/>
          <w:lang w:eastAsia="en-GB"/>
        </w:rPr>
        <w:t>th</w:t>
      </w:r>
      <w:r w:rsidRPr="006D31A1">
        <w:rPr>
          <w:rFonts w:asciiTheme="majorHAnsi" w:hAnsiTheme="majorHAnsi"/>
          <w:sz w:val="22"/>
          <w:lang w:eastAsia="en-GB"/>
        </w:rPr>
        <w:t xml:space="preserve"> December between 6pm-8pm to be hosted by Caroline Lucas at Main Gallery at Phoenix Art Space. </w:t>
      </w:r>
      <w:r w:rsidR="00A41EA8" w:rsidRPr="006D31A1">
        <w:rPr>
          <w:rFonts w:asciiTheme="majorHAnsi" w:hAnsiTheme="majorHAnsi"/>
          <w:sz w:val="22"/>
          <w:lang w:eastAsia="en-GB"/>
        </w:rPr>
        <w:t>Tickets will be available at £10 via Eventbrite</w:t>
      </w:r>
      <w:r w:rsidR="008F0720" w:rsidRPr="006D31A1">
        <w:rPr>
          <w:rFonts w:asciiTheme="majorHAnsi" w:hAnsiTheme="majorHAnsi"/>
          <w:sz w:val="22"/>
          <w:lang w:eastAsia="en-GB"/>
        </w:rPr>
        <w:t xml:space="preserve"> and via Sarah in person.</w:t>
      </w:r>
    </w:p>
    <w:p w14:paraId="65D27A53" w14:textId="77227B88" w:rsidR="000F5209" w:rsidRPr="006D31A1" w:rsidRDefault="00A41EA8"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 xml:space="preserve">Sarah confirms that film that was developed collaboratively between University of Brighton, Phoenix Food Shop and Phoenix Art Space has plans to develop further – possibility of cinema screening. </w:t>
      </w:r>
    </w:p>
    <w:p w14:paraId="2C447C99" w14:textId="2974CC5C" w:rsidR="00A41EA8" w:rsidRPr="006D31A1" w:rsidRDefault="00A41EA8"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 xml:space="preserve">Sarah – Phoenix Food Shop fundraiser at Charles Napier pub was very successful, with £435, and standing room only due to large attendance. </w:t>
      </w:r>
    </w:p>
    <w:p w14:paraId="3AD349BE" w14:textId="3C684323" w:rsidR="00A41EA8" w:rsidRPr="006D31A1" w:rsidRDefault="00A41EA8"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Food Shop is experiencing significant uptick in attendees, resulting in meeting capacity based on current funding streams. Spike in attendance potentially from television campaign by Brighton &amp; Hove Food Partnership; fear of significant further uptick from January from public sector workers.</w:t>
      </w:r>
    </w:p>
    <w:p w14:paraId="3B5969AA" w14:textId="67371E87" w:rsidR="00A41EA8" w:rsidRPr="006D31A1" w:rsidRDefault="00A41EA8"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£11500 received from Council, Sussex Foundation and Chalk Cliff funding supporting art outreach programme. Some work is on hold until funding confirmed.</w:t>
      </w:r>
    </w:p>
    <w:p w14:paraId="39F7BD36" w14:textId="77777777" w:rsidR="003262D9" w:rsidRPr="006D31A1" w:rsidRDefault="003262D9" w:rsidP="00FF3FFE">
      <w:pPr>
        <w:pStyle w:val="NoSpacing"/>
        <w:numPr>
          <w:ilvl w:val="0"/>
          <w:numId w:val="9"/>
        </w:numPr>
        <w:spacing w:line="276" w:lineRule="auto"/>
        <w:rPr>
          <w:rFonts w:asciiTheme="majorHAnsi" w:hAnsiTheme="majorHAnsi"/>
          <w:sz w:val="22"/>
          <w:lang w:eastAsia="en-GB"/>
        </w:rPr>
      </w:pPr>
    </w:p>
    <w:p w14:paraId="23CBC53A" w14:textId="677D60AA" w:rsidR="003262D9" w:rsidRPr="006D31A1" w:rsidRDefault="00A41EA8"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 xml:space="preserve">Jerome: </w:t>
      </w:r>
      <w:r w:rsidR="003262D9" w:rsidRPr="006D31A1">
        <w:rPr>
          <w:rFonts w:asciiTheme="majorHAnsi" w:hAnsiTheme="majorHAnsi"/>
          <w:sz w:val="22"/>
          <w:lang w:eastAsia="en-GB"/>
        </w:rPr>
        <w:t>Pankhurst Pantry food project and Pankhurst Area Community Association</w:t>
      </w:r>
      <w:r w:rsidR="00337CB6" w:rsidRPr="006D31A1">
        <w:rPr>
          <w:rFonts w:asciiTheme="majorHAnsi" w:hAnsiTheme="majorHAnsi"/>
          <w:sz w:val="22"/>
          <w:lang w:eastAsia="en-GB"/>
        </w:rPr>
        <w:t xml:space="preserve"> (PACA)</w:t>
      </w:r>
    </w:p>
    <w:p w14:paraId="77AACDAA" w14:textId="5C134A8E" w:rsidR="003262D9" w:rsidRPr="006D31A1" w:rsidRDefault="003262D9" w:rsidP="003262D9">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 xml:space="preserve">Pankhurst Pantry: continue to see around 65 users per week shopping for approx. 200+ residents in households overall. Not at capacity at present, but are some issues from convergence of different things: FareShare offer is reduced in raw weight at present, but issue also with changes in what FareShare are providing, EG, 2kg of fresh fruit and veg such as peppers lasts longer and offers more servings than 2ltrs of Coca-Cola (ethical/health concerns are another matter on this issue also), but because FareShare go by weight, both are counted equally. Lower quantity of each item type, but more types of items also can mean earlier attendees get more than later ones due to running out. So while not at capacity, there are issues that affect capacity to support people equally. Main issue at the moment is volunteer numbers – apart from Jerome and Amanda, there are a couple longstanding volunteers, but limited beyond this. Some volunteers are no longer available due to other commitments (work/back to school etc.), and have faced long-term difficulties in recruitment. </w:t>
      </w:r>
      <w:r w:rsidR="00337CB6" w:rsidRPr="006D31A1">
        <w:rPr>
          <w:rFonts w:asciiTheme="majorHAnsi" w:hAnsiTheme="majorHAnsi"/>
          <w:sz w:val="22"/>
          <w:lang w:eastAsia="en-GB"/>
        </w:rPr>
        <w:t xml:space="preserve">Any available volunteers would be welcomed – Pantry opens on Friday from 11-2, with volunteers needed from 9am for preparation and deliveries, as well as during opening times. Any volunteers who could offer even an hour during that period would be welcome. </w:t>
      </w:r>
    </w:p>
    <w:p w14:paraId="45922562" w14:textId="53AF79D7" w:rsidR="00337CB6" w:rsidRPr="006D31A1" w:rsidRDefault="00337CB6" w:rsidP="003262D9">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 xml:space="preserve">PACA: Successful Estate Development Budget (EDB) bid by PACA for Green Corridor project following panel vote that Jerome attended. This was championed and spearheaded by Simon Bannister alongside PACA; really positive development that will now move to discussions about implementation and delivery over next few months. </w:t>
      </w:r>
    </w:p>
    <w:p w14:paraId="33C0FD1F" w14:textId="793609CF" w:rsidR="00337CB6" w:rsidRPr="006D31A1" w:rsidRDefault="00337CB6" w:rsidP="003262D9">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PACA is holding Christmas Quiz on Tuesday 5</w:t>
      </w:r>
      <w:r w:rsidRPr="006D31A1">
        <w:rPr>
          <w:rFonts w:asciiTheme="majorHAnsi" w:hAnsiTheme="majorHAnsi"/>
          <w:sz w:val="22"/>
          <w:vertAlign w:val="superscript"/>
          <w:lang w:eastAsia="en-GB"/>
        </w:rPr>
        <w:t>th</w:t>
      </w:r>
      <w:r w:rsidRPr="006D31A1">
        <w:rPr>
          <w:rFonts w:asciiTheme="majorHAnsi" w:hAnsiTheme="majorHAnsi"/>
          <w:sz w:val="22"/>
          <w:lang w:eastAsia="en-GB"/>
        </w:rPr>
        <w:t xml:space="preserve"> December at the Edge Community Centre; free entry, prizes and refreshments will be available, all welcome.</w:t>
      </w:r>
    </w:p>
    <w:p w14:paraId="479FBD8C" w14:textId="35289324" w:rsidR="00337CB6" w:rsidRPr="006D31A1" w:rsidRDefault="00337CB6" w:rsidP="003262D9">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PACA is also planning a Christmas Party event for mid-December, but no date finalised yet. Other general events are being planned as part of push to improve provision at the Edge, but difficulties due to size/format of space (smaller and only one room so can’t hold multiple activities at once) and location. Bookings remain available for £5; contact Jerome for more details.</w:t>
      </w:r>
    </w:p>
    <w:p w14:paraId="18968DB6" w14:textId="30FFB2CA" w:rsidR="0015193B" w:rsidRPr="006D31A1" w:rsidRDefault="0015193B"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lastRenderedPageBreak/>
        <w:t xml:space="preserve">Vanessa: Lower </w:t>
      </w:r>
      <w:proofErr w:type="gramStart"/>
      <w:r w:rsidRPr="006D31A1">
        <w:rPr>
          <w:rFonts w:asciiTheme="majorHAnsi" w:hAnsiTheme="majorHAnsi"/>
          <w:sz w:val="22"/>
          <w:lang w:eastAsia="en-GB"/>
        </w:rPr>
        <w:t>North East</w:t>
      </w:r>
      <w:proofErr w:type="gramEnd"/>
      <w:r w:rsidRPr="006D31A1">
        <w:rPr>
          <w:rFonts w:asciiTheme="majorHAnsi" w:hAnsiTheme="majorHAnsi"/>
          <w:sz w:val="22"/>
          <w:lang w:eastAsia="en-GB"/>
        </w:rPr>
        <w:t xml:space="preserve"> Hanover area: Chris Bratt has progressed solar tree lights project, but urgent need of answer from council regarding this – Simon to chase up. Nurses Allotment: Simon has put together draft plan with biodiversity officer and others; this will be discussed at forthcoming LNEH meeting. Enquiries has been made to relevant officers (EG tree survey and legal department regarding process for clearing junk in passageway, and question of responsibility for other boundaries to site where improvements could be made if possible). Royal Horticultural Society have offered to supply seeds where available in future. </w:t>
      </w:r>
    </w:p>
    <w:p w14:paraId="15286DAB" w14:textId="1D290644" w:rsidR="0015193B" w:rsidRPr="006D31A1" w:rsidRDefault="0015193B"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Hanover Community Association: e-cargo bike plans ongoing. Anneke asks if there is potential for Christmas event in the Hanover Centre garden. There is an event on the 9</w:t>
      </w:r>
      <w:r w:rsidRPr="006D31A1">
        <w:rPr>
          <w:rFonts w:asciiTheme="majorHAnsi" w:hAnsiTheme="majorHAnsi"/>
          <w:sz w:val="22"/>
          <w:vertAlign w:val="superscript"/>
          <w:lang w:eastAsia="en-GB"/>
        </w:rPr>
        <w:t>th</w:t>
      </w:r>
      <w:r w:rsidRPr="006D31A1">
        <w:rPr>
          <w:rFonts w:asciiTheme="majorHAnsi" w:hAnsiTheme="majorHAnsi"/>
          <w:sz w:val="22"/>
          <w:lang w:eastAsia="en-GB"/>
        </w:rPr>
        <w:t xml:space="preserve"> during daytime, but remains possibility for Anneke to discuss this event possibility further.</w:t>
      </w:r>
    </w:p>
    <w:p w14:paraId="680E8F74" w14:textId="77777777" w:rsidR="00D424F6" w:rsidRPr="006D31A1" w:rsidRDefault="00D424F6" w:rsidP="00FF3FFE">
      <w:pPr>
        <w:shd w:val="clear" w:color="auto" w:fill="FFFFFF"/>
        <w:spacing w:after="0" w:line="276" w:lineRule="auto"/>
        <w:rPr>
          <w:rFonts w:asciiTheme="majorHAnsi" w:eastAsia="Times New Roman" w:hAnsiTheme="majorHAnsi" w:cs="Poppins"/>
          <w:b/>
          <w:bCs/>
          <w:color w:val="222222"/>
          <w:sz w:val="22"/>
          <w:lang w:eastAsia="en-GB"/>
        </w:rPr>
      </w:pPr>
    </w:p>
    <w:p w14:paraId="6CEB2175" w14:textId="77777777" w:rsidR="00D424F6" w:rsidRPr="006D31A1" w:rsidRDefault="00D424F6" w:rsidP="00FF3FFE">
      <w:pPr>
        <w:shd w:val="clear" w:color="auto" w:fill="FFFFFF"/>
        <w:spacing w:after="0" w:line="276" w:lineRule="auto"/>
        <w:jc w:val="center"/>
        <w:rPr>
          <w:rFonts w:asciiTheme="majorHAnsi" w:eastAsia="Times New Roman" w:hAnsiTheme="majorHAnsi" w:cs="Poppins"/>
          <w:b/>
          <w:bCs/>
          <w:color w:val="222222"/>
          <w:sz w:val="22"/>
          <w:lang w:eastAsia="en-GB"/>
        </w:rPr>
      </w:pPr>
      <w:r w:rsidRPr="006D31A1">
        <w:rPr>
          <w:rFonts w:asciiTheme="majorHAnsi" w:eastAsia="Times New Roman" w:hAnsiTheme="majorHAnsi" w:cs="Poppins"/>
          <w:b/>
          <w:bCs/>
          <w:color w:val="222222"/>
          <w:sz w:val="22"/>
          <w:lang w:eastAsia="en-GB"/>
        </w:rPr>
        <w:t>4 – Banking Update</w:t>
      </w:r>
    </w:p>
    <w:p w14:paraId="5C404765" w14:textId="77777777" w:rsidR="006347EC" w:rsidRPr="006D31A1" w:rsidRDefault="006347EC" w:rsidP="00FF3FFE">
      <w:pPr>
        <w:pStyle w:val="NoSpacing"/>
        <w:spacing w:line="276" w:lineRule="auto"/>
        <w:rPr>
          <w:rFonts w:asciiTheme="majorHAnsi" w:hAnsiTheme="majorHAnsi"/>
          <w:sz w:val="22"/>
          <w:lang w:eastAsia="en-GB"/>
        </w:rPr>
      </w:pPr>
    </w:p>
    <w:p w14:paraId="3EE7A934" w14:textId="73BB3E73" w:rsidR="0015193B" w:rsidRDefault="0015193B"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Jerome raised following motion, with a view to progressing discussions with Metro Bank regarding the opening of a HEG Forum bank account:</w:t>
      </w:r>
    </w:p>
    <w:p w14:paraId="40EBC68F" w14:textId="77777777" w:rsidR="00071DAF" w:rsidRPr="006D31A1" w:rsidRDefault="00071DAF" w:rsidP="00071DAF">
      <w:pPr>
        <w:pStyle w:val="NoSpacing"/>
        <w:spacing w:line="276" w:lineRule="auto"/>
        <w:ind w:left="720"/>
        <w:rPr>
          <w:rFonts w:asciiTheme="majorHAnsi" w:hAnsiTheme="majorHAnsi"/>
          <w:sz w:val="22"/>
          <w:lang w:eastAsia="en-GB"/>
        </w:rPr>
      </w:pPr>
    </w:p>
    <w:p w14:paraId="57867A34" w14:textId="7C52BF6D" w:rsidR="00071DAF" w:rsidRPr="00071DAF" w:rsidRDefault="00071DAF" w:rsidP="00071DAF">
      <w:pPr>
        <w:pStyle w:val="NoSpacing"/>
        <w:spacing w:line="276" w:lineRule="auto"/>
        <w:rPr>
          <w:rFonts w:asciiTheme="majorHAnsi" w:hAnsiTheme="majorHAnsi"/>
          <w:i/>
          <w:iCs/>
          <w:sz w:val="22"/>
          <w:lang w:eastAsia="en-GB"/>
        </w:rPr>
      </w:pPr>
      <w:r w:rsidRPr="00071DAF">
        <w:rPr>
          <w:rFonts w:asciiTheme="majorHAnsi" w:hAnsiTheme="majorHAnsi"/>
          <w:i/>
          <w:iCs/>
          <w:sz w:val="22"/>
          <w:lang w:eastAsia="en-GB"/>
        </w:rPr>
        <w:t>‘</w:t>
      </w:r>
      <w:r w:rsidR="006347EC" w:rsidRPr="00071DAF">
        <w:rPr>
          <w:rFonts w:asciiTheme="majorHAnsi" w:hAnsiTheme="majorHAnsi"/>
          <w:i/>
          <w:iCs/>
          <w:sz w:val="22"/>
          <w:lang w:eastAsia="en-GB"/>
        </w:rPr>
        <w:t>Following discussions with Metro Bank, the Forum agrees to the following updated statement regarding banking. This statement will supplement Section 14 of the Forum Constitution relating to Finance, with a view to updating the Constitution at the earliest opportunity:</w:t>
      </w:r>
      <w:r w:rsidR="0015193B" w:rsidRPr="00071DAF">
        <w:rPr>
          <w:rFonts w:asciiTheme="majorHAnsi" w:hAnsiTheme="majorHAnsi"/>
          <w:i/>
          <w:iCs/>
          <w:sz w:val="22"/>
          <w:lang w:eastAsia="en-GB"/>
        </w:rPr>
        <w:t xml:space="preserve"> </w:t>
      </w:r>
    </w:p>
    <w:p w14:paraId="0CBBA6AA" w14:textId="77777777" w:rsidR="00071DAF" w:rsidRPr="00071DAF" w:rsidRDefault="00071DAF" w:rsidP="00071DAF">
      <w:pPr>
        <w:pStyle w:val="NoSpacing"/>
        <w:spacing w:line="276" w:lineRule="auto"/>
        <w:rPr>
          <w:rFonts w:asciiTheme="majorHAnsi" w:hAnsiTheme="majorHAnsi"/>
          <w:i/>
          <w:iCs/>
          <w:sz w:val="22"/>
          <w:lang w:eastAsia="en-GB"/>
        </w:rPr>
      </w:pPr>
    </w:p>
    <w:p w14:paraId="6E527832" w14:textId="593D184D" w:rsidR="0015193B" w:rsidRPr="00071DAF" w:rsidRDefault="00071DAF" w:rsidP="00071DAF">
      <w:pPr>
        <w:pStyle w:val="NoSpacing"/>
        <w:spacing w:line="276" w:lineRule="auto"/>
        <w:rPr>
          <w:rFonts w:asciiTheme="majorHAnsi" w:hAnsiTheme="majorHAnsi"/>
          <w:i/>
          <w:iCs/>
          <w:sz w:val="22"/>
          <w:lang w:eastAsia="en-GB"/>
        </w:rPr>
      </w:pPr>
      <w:r w:rsidRPr="00071DAF">
        <w:rPr>
          <w:rFonts w:asciiTheme="majorHAnsi" w:hAnsiTheme="majorHAnsi"/>
          <w:i/>
          <w:iCs/>
          <w:sz w:val="22"/>
          <w:lang w:eastAsia="en-GB"/>
        </w:rPr>
        <w:t>“</w:t>
      </w:r>
      <w:r w:rsidR="006347EC" w:rsidRPr="00071DAF">
        <w:rPr>
          <w:rFonts w:asciiTheme="majorHAnsi" w:hAnsiTheme="majorHAnsi"/>
          <w:i/>
          <w:iCs/>
          <w:sz w:val="22"/>
          <w:lang w:eastAsia="en-GB"/>
        </w:rPr>
        <w:t>The bank account will run on a two to sign mandate. The signatories will be David Gibson (Vice Chair), Dinah Clarke (Co-Treasurer), and Vanessa Cox Pendray (Co-Treasurer). This mandate will apply to all banking activities. The Forum accepts that as a result of this mandate, online banking access will be view only, and no debit card will be available.</w:t>
      </w:r>
      <w:r w:rsidRPr="00071DAF">
        <w:rPr>
          <w:rFonts w:asciiTheme="majorHAnsi" w:hAnsiTheme="majorHAnsi"/>
          <w:i/>
          <w:iCs/>
          <w:sz w:val="22"/>
          <w:lang w:eastAsia="en-GB"/>
        </w:rPr>
        <w:t>”’</w:t>
      </w:r>
    </w:p>
    <w:p w14:paraId="1DB452D6" w14:textId="77777777" w:rsidR="00071DAF" w:rsidRPr="006D31A1" w:rsidRDefault="00071DAF" w:rsidP="00071DAF">
      <w:pPr>
        <w:pStyle w:val="NoSpacing"/>
        <w:spacing w:line="276" w:lineRule="auto"/>
        <w:rPr>
          <w:rFonts w:asciiTheme="majorHAnsi" w:hAnsiTheme="majorHAnsi"/>
          <w:sz w:val="22"/>
          <w:lang w:eastAsia="en-GB"/>
        </w:rPr>
      </w:pPr>
    </w:p>
    <w:p w14:paraId="01ECF01D" w14:textId="72F78246" w:rsidR="0015193B" w:rsidRPr="006D31A1" w:rsidRDefault="0015193B"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There was unanimous agreement of this motion by those in attendance.</w:t>
      </w:r>
    </w:p>
    <w:p w14:paraId="3455D15F" w14:textId="77777777" w:rsidR="00D424F6" w:rsidRPr="006D31A1" w:rsidRDefault="00D424F6" w:rsidP="00FF3FFE">
      <w:pPr>
        <w:shd w:val="clear" w:color="auto" w:fill="FFFFFF"/>
        <w:spacing w:after="0" w:line="276" w:lineRule="auto"/>
        <w:jc w:val="center"/>
        <w:rPr>
          <w:rFonts w:asciiTheme="majorHAnsi" w:eastAsia="Times New Roman" w:hAnsiTheme="majorHAnsi" w:cs="Poppins"/>
          <w:b/>
          <w:bCs/>
          <w:color w:val="222222"/>
          <w:sz w:val="22"/>
          <w:lang w:eastAsia="en-GB"/>
        </w:rPr>
      </w:pPr>
    </w:p>
    <w:p w14:paraId="6E4C9157" w14:textId="6B55479D" w:rsidR="00D424F6" w:rsidRDefault="00D424F6" w:rsidP="00FF3FFE">
      <w:pPr>
        <w:shd w:val="clear" w:color="auto" w:fill="FFFFFF"/>
        <w:spacing w:after="0" w:line="276" w:lineRule="auto"/>
        <w:jc w:val="center"/>
        <w:rPr>
          <w:rFonts w:asciiTheme="majorHAnsi" w:eastAsia="Times New Roman" w:hAnsiTheme="majorHAnsi" w:cs="Poppins"/>
          <w:b/>
          <w:bCs/>
          <w:color w:val="222222"/>
          <w:sz w:val="22"/>
          <w:lang w:eastAsia="en-GB"/>
        </w:rPr>
      </w:pPr>
      <w:r w:rsidRPr="006D31A1">
        <w:rPr>
          <w:rFonts w:asciiTheme="majorHAnsi" w:eastAsia="Times New Roman" w:hAnsiTheme="majorHAnsi" w:cs="Poppins"/>
          <w:b/>
          <w:bCs/>
          <w:color w:val="222222"/>
          <w:sz w:val="22"/>
          <w:lang w:eastAsia="en-GB"/>
        </w:rPr>
        <w:t>5 – Green</w:t>
      </w:r>
      <w:r w:rsidR="003262D9" w:rsidRPr="006D31A1">
        <w:rPr>
          <w:rFonts w:asciiTheme="majorHAnsi" w:eastAsia="Times New Roman" w:hAnsiTheme="majorHAnsi" w:cs="Poppins"/>
          <w:b/>
          <w:bCs/>
          <w:color w:val="222222"/>
          <w:sz w:val="22"/>
          <w:lang w:eastAsia="en-GB"/>
        </w:rPr>
        <w:t xml:space="preserve"> </w:t>
      </w:r>
      <w:r w:rsidRPr="006D31A1">
        <w:rPr>
          <w:rFonts w:asciiTheme="majorHAnsi" w:eastAsia="Times New Roman" w:hAnsiTheme="majorHAnsi" w:cs="Poppins"/>
          <w:b/>
          <w:bCs/>
          <w:color w:val="222222"/>
          <w:sz w:val="22"/>
          <w:lang w:eastAsia="en-GB"/>
        </w:rPr>
        <w:t>Gym</w:t>
      </w:r>
      <w:r w:rsidR="003262D9" w:rsidRPr="006D31A1">
        <w:rPr>
          <w:rFonts w:asciiTheme="majorHAnsi" w:eastAsia="Times New Roman" w:hAnsiTheme="majorHAnsi" w:cs="Poppins"/>
          <w:b/>
          <w:bCs/>
          <w:color w:val="222222"/>
          <w:sz w:val="22"/>
          <w:lang w:eastAsia="en-GB"/>
        </w:rPr>
        <w:t>/GoodGym</w:t>
      </w:r>
    </w:p>
    <w:p w14:paraId="0BBFAB74" w14:textId="77777777" w:rsidR="00D83D42" w:rsidRPr="00D83D42" w:rsidRDefault="00D83D42" w:rsidP="00D83D42">
      <w:pPr>
        <w:pStyle w:val="NoSpacing"/>
        <w:rPr>
          <w:lang w:eastAsia="en-GB"/>
        </w:rPr>
      </w:pPr>
    </w:p>
    <w:p w14:paraId="5D103D02" w14:textId="41A945A6" w:rsidR="00037D32" w:rsidRPr="006D31A1" w:rsidRDefault="0015193B"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 xml:space="preserve">Vanessa praises work done by </w:t>
      </w:r>
      <w:r w:rsidR="003262D9" w:rsidRPr="006D31A1">
        <w:rPr>
          <w:rFonts w:asciiTheme="majorHAnsi" w:hAnsiTheme="majorHAnsi"/>
          <w:sz w:val="22"/>
          <w:lang w:eastAsia="en-GB"/>
        </w:rPr>
        <w:t>GoodGym</w:t>
      </w:r>
      <w:r w:rsidRPr="006D31A1">
        <w:rPr>
          <w:rFonts w:asciiTheme="majorHAnsi" w:hAnsiTheme="majorHAnsi"/>
          <w:sz w:val="22"/>
          <w:lang w:eastAsia="en-GB"/>
        </w:rPr>
        <w:t>. Clearing has taken place on Elm Grove to alleviate issue that had affected vision of oncoming buses</w:t>
      </w:r>
      <w:r w:rsidR="00037D32" w:rsidRPr="006D31A1">
        <w:rPr>
          <w:rFonts w:asciiTheme="majorHAnsi" w:hAnsiTheme="majorHAnsi"/>
          <w:sz w:val="22"/>
          <w:lang w:eastAsia="en-GB"/>
        </w:rPr>
        <w:t xml:space="preserve"> by trimming trees etc. Other work has happened locally which represents positive involvement in the community overall.</w:t>
      </w:r>
    </w:p>
    <w:p w14:paraId="0B799E68" w14:textId="5D774B03" w:rsidR="00037D32" w:rsidRPr="006D31A1" w:rsidRDefault="00037D32"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David Gibson provided report in advance of meeting: GoodGym visited Pevensey Rd and Melbourne St on Tuesday to paint over graffiti.</w:t>
      </w:r>
      <w:r w:rsidR="00FF3FFE" w:rsidRPr="006D31A1">
        <w:rPr>
          <w:rFonts w:asciiTheme="majorHAnsi" w:hAnsiTheme="majorHAnsi"/>
          <w:sz w:val="22"/>
          <w:lang w:eastAsia="en-GB"/>
        </w:rPr>
        <w:t xml:space="preserve"> No future date currently booked for their visit. Meeting in agreement to identify future date in January</w:t>
      </w:r>
      <w:r w:rsidR="003262D9" w:rsidRPr="006D31A1">
        <w:rPr>
          <w:rFonts w:asciiTheme="majorHAnsi" w:hAnsiTheme="majorHAnsi"/>
          <w:sz w:val="22"/>
          <w:lang w:eastAsia="en-GB"/>
        </w:rPr>
        <w:t xml:space="preserve"> (Committee to discuss). Bookings to go through Stefania at GoodGym – this can also be done via GoodGym website at goodgym.org/areas/brighton/request-a-task. Future of GoodGym visits will be on agenda for next Communities Forum meeting in December.</w:t>
      </w:r>
    </w:p>
    <w:p w14:paraId="79860441" w14:textId="72CA6E22" w:rsidR="00037D32" w:rsidRPr="006D31A1" w:rsidRDefault="00037D32"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 xml:space="preserve">Anneke seeks clarification on basketball court on Phoenix Estate; Sarah confirms that fence has been removed as part of NAP, but where Hyde suggested they would consult residents prior to commencement of work to install gym on site, they have not done so. As a result no disabled access has been provided, despite demographics of residents. Remains unclear how new site will be maintained or monitored – it is a hotspot for ASB and drug activity, so where project was intended to help residents, it has so far not done </w:t>
      </w:r>
      <w:r w:rsidRPr="006D31A1">
        <w:rPr>
          <w:rFonts w:asciiTheme="majorHAnsi" w:hAnsiTheme="majorHAnsi"/>
          <w:sz w:val="22"/>
          <w:lang w:eastAsia="en-GB"/>
        </w:rPr>
        <w:lastRenderedPageBreak/>
        <w:t>anything positive. Residents have attempted to initiate discussions on issue with Hyde with no success so far.</w:t>
      </w:r>
    </w:p>
    <w:p w14:paraId="2786E93D" w14:textId="77777777" w:rsidR="00D424F6" w:rsidRPr="006D31A1" w:rsidRDefault="00D424F6" w:rsidP="00FF3FFE">
      <w:pPr>
        <w:shd w:val="clear" w:color="auto" w:fill="FFFFFF"/>
        <w:spacing w:after="0" w:line="276" w:lineRule="auto"/>
        <w:jc w:val="center"/>
        <w:rPr>
          <w:rFonts w:asciiTheme="majorHAnsi" w:eastAsia="Times New Roman" w:hAnsiTheme="majorHAnsi" w:cs="Poppins"/>
          <w:b/>
          <w:bCs/>
          <w:color w:val="222222"/>
          <w:sz w:val="22"/>
          <w:lang w:eastAsia="en-GB"/>
        </w:rPr>
      </w:pPr>
    </w:p>
    <w:p w14:paraId="3C5C7E07" w14:textId="77777777" w:rsidR="00D83D42" w:rsidRDefault="00D83D42" w:rsidP="00FF3FFE">
      <w:pPr>
        <w:shd w:val="clear" w:color="auto" w:fill="FFFFFF"/>
        <w:spacing w:after="0" w:line="276" w:lineRule="auto"/>
        <w:jc w:val="center"/>
        <w:rPr>
          <w:rFonts w:asciiTheme="majorHAnsi" w:eastAsia="Times New Roman" w:hAnsiTheme="majorHAnsi" w:cs="Poppins"/>
          <w:b/>
          <w:bCs/>
          <w:color w:val="222222"/>
          <w:sz w:val="22"/>
          <w:lang w:eastAsia="en-GB"/>
        </w:rPr>
      </w:pPr>
    </w:p>
    <w:p w14:paraId="2DC8EA98" w14:textId="77777777" w:rsidR="00D83D42" w:rsidRDefault="00D83D42" w:rsidP="00FF3FFE">
      <w:pPr>
        <w:shd w:val="clear" w:color="auto" w:fill="FFFFFF"/>
        <w:spacing w:after="0" w:line="276" w:lineRule="auto"/>
        <w:jc w:val="center"/>
        <w:rPr>
          <w:rFonts w:asciiTheme="majorHAnsi" w:eastAsia="Times New Roman" w:hAnsiTheme="majorHAnsi" w:cs="Poppins"/>
          <w:b/>
          <w:bCs/>
          <w:color w:val="222222"/>
          <w:sz w:val="22"/>
          <w:lang w:eastAsia="en-GB"/>
        </w:rPr>
      </w:pPr>
    </w:p>
    <w:p w14:paraId="51E98CFC" w14:textId="435BA4AA" w:rsidR="00D424F6" w:rsidRDefault="00D424F6" w:rsidP="00FF3FFE">
      <w:pPr>
        <w:shd w:val="clear" w:color="auto" w:fill="FFFFFF"/>
        <w:spacing w:after="0" w:line="276" w:lineRule="auto"/>
        <w:jc w:val="center"/>
        <w:rPr>
          <w:rFonts w:asciiTheme="majorHAnsi" w:eastAsia="Times New Roman" w:hAnsiTheme="majorHAnsi" w:cs="Poppins"/>
          <w:b/>
          <w:bCs/>
          <w:color w:val="222222"/>
          <w:sz w:val="22"/>
          <w:lang w:eastAsia="en-GB"/>
        </w:rPr>
      </w:pPr>
      <w:r w:rsidRPr="006D31A1">
        <w:rPr>
          <w:rFonts w:asciiTheme="majorHAnsi" w:eastAsia="Times New Roman" w:hAnsiTheme="majorHAnsi" w:cs="Poppins"/>
          <w:b/>
          <w:bCs/>
          <w:color w:val="222222"/>
          <w:sz w:val="22"/>
          <w:lang w:eastAsia="en-GB"/>
        </w:rPr>
        <w:t>6 – Grants Discussion</w:t>
      </w:r>
    </w:p>
    <w:p w14:paraId="1EB5E4A2" w14:textId="77777777" w:rsidR="00D83D42" w:rsidRPr="00D83D42" w:rsidRDefault="00D83D42" w:rsidP="00D83D42">
      <w:pPr>
        <w:pStyle w:val="NoSpacing"/>
        <w:rPr>
          <w:lang w:eastAsia="en-GB"/>
        </w:rPr>
      </w:pPr>
    </w:p>
    <w:p w14:paraId="0B10B015" w14:textId="187CBEC2" w:rsidR="00037D32" w:rsidRPr="006D31A1" w:rsidRDefault="00037D32"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 xml:space="preserve">Sarah feels that noticeboards and advertising for community groups would be a good option to apply for funding for; cites Estate Development Budget as a possible option to pursue if/when bank account is secured. Also feels Forum could facilitate dissemination to other groups. </w:t>
      </w:r>
    </w:p>
    <w:p w14:paraId="4511B06D" w14:textId="7B0559BB" w:rsidR="00037D32" w:rsidRPr="006D31A1" w:rsidRDefault="00037D32"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Simon: EDB is unavailable until May due to budget spend; noticeboards would have to be on council land if applying for this. But encourages applying to other grant options. Sarah asks if Simon can clarify for Committee other possibilities at later date.</w:t>
      </w:r>
    </w:p>
    <w:p w14:paraId="2DC85258" w14:textId="0A2EA896" w:rsidR="00037D32" w:rsidRPr="006D31A1" w:rsidRDefault="00037D32"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Jerome also has</w:t>
      </w:r>
      <w:r w:rsidR="003262D9" w:rsidRPr="006D31A1">
        <w:rPr>
          <w:rFonts w:asciiTheme="majorHAnsi" w:hAnsiTheme="majorHAnsi"/>
          <w:sz w:val="22"/>
          <w:lang w:eastAsia="en-GB"/>
        </w:rPr>
        <w:t xml:space="preserve"> potential interest in central grants opportunities for HEG Forum, to be discussed at later date also.</w:t>
      </w:r>
      <w:r w:rsidRPr="006D31A1">
        <w:rPr>
          <w:rFonts w:asciiTheme="majorHAnsi" w:hAnsiTheme="majorHAnsi"/>
          <w:sz w:val="22"/>
          <w:lang w:eastAsia="en-GB"/>
        </w:rPr>
        <w:t xml:space="preserve"> </w:t>
      </w:r>
    </w:p>
    <w:p w14:paraId="7ED0F5F6" w14:textId="50060764" w:rsidR="00037D32" w:rsidRPr="006D31A1" w:rsidRDefault="00037D32"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 xml:space="preserve">Sarah also raises possibility of funding promotional materials for Forum through funding also. On advertising, Fiona raises Sir Charles Napier event for clarification; Sarah mentions that success of fundraising event means they may move to larger venue in future. </w:t>
      </w:r>
    </w:p>
    <w:p w14:paraId="3447B171" w14:textId="77777777" w:rsidR="00D424F6" w:rsidRPr="006D31A1" w:rsidRDefault="00D424F6" w:rsidP="00FF3FFE">
      <w:pPr>
        <w:shd w:val="clear" w:color="auto" w:fill="FFFFFF"/>
        <w:spacing w:after="0" w:line="276" w:lineRule="auto"/>
        <w:jc w:val="center"/>
        <w:rPr>
          <w:rFonts w:asciiTheme="majorHAnsi" w:eastAsia="Times New Roman" w:hAnsiTheme="majorHAnsi" w:cs="Poppins"/>
          <w:b/>
          <w:bCs/>
          <w:color w:val="222222"/>
          <w:sz w:val="22"/>
          <w:lang w:eastAsia="en-GB"/>
        </w:rPr>
      </w:pPr>
    </w:p>
    <w:p w14:paraId="2D28B807" w14:textId="67001A92" w:rsidR="00F120DF" w:rsidRDefault="00D424F6" w:rsidP="00FF3FFE">
      <w:pPr>
        <w:shd w:val="clear" w:color="auto" w:fill="FFFFFF"/>
        <w:spacing w:after="0" w:line="276" w:lineRule="auto"/>
        <w:jc w:val="center"/>
        <w:rPr>
          <w:rFonts w:asciiTheme="majorHAnsi" w:hAnsiTheme="majorHAnsi"/>
          <w:sz w:val="22"/>
          <w:lang w:eastAsia="en-GB"/>
        </w:rPr>
      </w:pPr>
      <w:r w:rsidRPr="006D31A1">
        <w:rPr>
          <w:rFonts w:asciiTheme="majorHAnsi" w:eastAsia="Times New Roman" w:hAnsiTheme="majorHAnsi" w:cs="Poppins"/>
          <w:b/>
          <w:bCs/>
          <w:color w:val="222222"/>
          <w:sz w:val="22"/>
          <w:lang w:eastAsia="en-GB"/>
        </w:rPr>
        <w:t xml:space="preserve">7 – </w:t>
      </w:r>
      <w:r w:rsidR="00D83D42">
        <w:rPr>
          <w:rFonts w:asciiTheme="majorHAnsi" w:eastAsia="Times New Roman" w:hAnsiTheme="majorHAnsi" w:cs="Poppins"/>
          <w:b/>
          <w:bCs/>
          <w:color w:val="222222"/>
          <w:sz w:val="22"/>
          <w:lang w:eastAsia="en-GB"/>
        </w:rPr>
        <w:t>AOB</w:t>
      </w:r>
    </w:p>
    <w:p w14:paraId="7749985D" w14:textId="77777777" w:rsidR="00D83D42" w:rsidRPr="00D83D42" w:rsidRDefault="00D83D42" w:rsidP="00D83D42">
      <w:pPr>
        <w:pStyle w:val="NoSpacing"/>
        <w:rPr>
          <w:lang w:eastAsia="en-GB"/>
        </w:rPr>
      </w:pPr>
    </w:p>
    <w:p w14:paraId="4629B368" w14:textId="25BB0F94" w:rsidR="00FF3FFE" w:rsidRPr="006D31A1" w:rsidRDefault="00FF3FFE"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 xml:space="preserve">Jerome to coordinate winter events post on website. </w:t>
      </w:r>
    </w:p>
    <w:p w14:paraId="11C2E18C" w14:textId="28E9A239" w:rsidR="00FF3FFE" w:rsidRPr="006D31A1" w:rsidRDefault="00FF3FFE" w:rsidP="00FF3FFE">
      <w:pPr>
        <w:pStyle w:val="NoSpacing"/>
        <w:numPr>
          <w:ilvl w:val="0"/>
          <w:numId w:val="9"/>
        </w:numPr>
        <w:spacing w:line="276" w:lineRule="auto"/>
        <w:rPr>
          <w:rFonts w:asciiTheme="majorHAnsi" w:hAnsiTheme="majorHAnsi"/>
          <w:sz w:val="22"/>
          <w:lang w:eastAsia="en-GB"/>
        </w:rPr>
      </w:pPr>
      <w:r w:rsidRPr="006D31A1">
        <w:rPr>
          <w:rFonts w:asciiTheme="majorHAnsi" w:hAnsiTheme="majorHAnsi"/>
          <w:sz w:val="22"/>
          <w:lang w:eastAsia="en-GB"/>
        </w:rPr>
        <w:t>Next meeting on 14</w:t>
      </w:r>
      <w:r w:rsidRPr="006D31A1">
        <w:rPr>
          <w:rFonts w:asciiTheme="majorHAnsi" w:hAnsiTheme="majorHAnsi"/>
          <w:sz w:val="22"/>
          <w:vertAlign w:val="superscript"/>
          <w:lang w:eastAsia="en-GB"/>
        </w:rPr>
        <w:t>th</w:t>
      </w:r>
      <w:r w:rsidRPr="006D31A1">
        <w:rPr>
          <w:rFonts w:asciiTheme="majorHAnsi" w:hAnsiTheme="majorHAnsi"/>
          <w:sz w:val="22"/>
          <w:lang w:eastAsia="en-GB"/>
        </w:rPr>
        <w:t xml:space="preserve"> December – Simon to take minutes in Jerome’s absence.</w:t>
      </w:r>
    </w:p>
    <w:p w14:paraId="12F97FDA" w14:textId="37A68041" w:rsidR="00071DAF" w:rsidRDefault="00FF3FFE" w:rsidP="00071DAF">
      <w:pPr>
        <w:pStyle w:val="NoSpacing"/>
        <w:numPr>
          <w:ilvl w:val="0"/>
          <w:numId w:val="9"/>
        </w:numPr>
        <w:spacing w:line="276" w:lineRule="auto"/>
        <w:rPr>
          <w:rFonts w:asciiTheme="majorHAnsi" w:hAnsiTheme="majorHAnsi"/>
          <w:sz w:val="22"/>
          <w:lang w:eastAsia="en-GB"/>
        </w:rPr>
      </w:pPr>
      <w:r w:rsidRPr="00071DAF">
        <w:rPr>
          <w:rFonts w:asciiTheme="majorHAnsi" w:hAnsiTheme="majorHAnsi"/>
          <w:sz w:val="22"/>
          <w:lang w:eastAsia="en-GB"/>
        </w:rPr>
        <w:t>Simon asks Maureen about donations of Christmas trees by council to wards; Maureen confirms plan is for HEG tree to be based at Phoenix Community Centre. Maureen and Sarah to discuss.</w:t>
      </w:r>
    </w:p>
    <w:p w14:paraId="68E0E6DD" w14:textId="77777777" w:rsidR="00071DAF" w:rsidRPr="00071DAF" w:rsidRDefault="00071DAF" w:rsidP="00071DAF">
      <w:pPr>
        <w:pStyle w:val="NoSpacing"/>
        <w:numPr>
          <w:ilvl w:val="0"/>
          <w:numId w:val="9"/>
        </w:numPr>
        <w:spacing w:line="276" w:lineRule="auto"/>
        <w:rPr>
          <w:rFonts w:asciiTheme="majorHAnsi" w:hAnsiTheme="majorHAnsi"/>
          <w:sz w:val="22"/>
          <w:lang w:eastAsia="en-GB"/>
        </w:rPr>
      </w:pPr>
    </w:p>
    <w:p w14:paraId="4B767A44" w14:textId="77777777" w:rsidR="00071DAF" w:rsidRDefault="00071DAF" w:rsidP="00071DAF">
      <w:pPr>
        <w:pStyle w:val="NoSpacing"/>
        <w:spacing w:line="276" w:lineRule="auto"/>
        <w:rPr>
          <w:rFonts w:asciiTheme="majorHAnsi" w:hAnsiTheme="majorHAnsi"/>
          <w:b/>
          <w:bCs/>
          <w:sz w:val="22"/>
          <w:lang w:eastAsia="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2242"/>
        <w:gridCol w:w="3246"/>
      </w:tblGrid>
      <w:tr w:rsidR="00071DAF" w14:paraId="06D2DD8C" w14:textId="77777777" w:rsidTr="00071DAF">
        <w:trPr>
          <w:trHeight w:val="510"/>
        </w:trPr>
        <w:tc>
          <w:tcPr>
            <w:tcW w:w="4248" w:type="dxa"/>
            <w:tcBorders>
              <w:bottom w:val="single" w:sz="4" w:space="0" w:color="auto"/>
              <w:right w:val="single" w:sz="4" w:space="0" w:color="auto"/>
            </w:tcBorders>
            <w:vAlign w:val="center"/>
          </w:tcPr>
          <w:p w14:paraId="4A6955C2" w14:textId="77777777" w:rsidR="00071DAF" w:rsidRPr="00071DAF" w:rsidRDefault="00071DAF" w:rsidP="00071DAF">
            <w:pPr>
              <w:pStyle w:val="NoSpacing"/>
              <w:spacing w:line="276" w:lineRule="auto"/>
              <w:rPr>
                <w:rFonts w:asciiTheme="majorHAnsi" w:hAnsiTheme="majorHAnsi"/>
                <w:b/>
                <w:bCs/>
                <w:i/>
                <w:iCs/>
                <w:sz w:val="22"/>
                <w:lang w:eastAsia="en-GB"/>
              </w:rPr>
            </w:pPr>
            <w:r w:rsidRPr="00071DAF">
              <w:rPr>
                <w:rFonts w:asciiTheme="majorHAnsi" w:hAnsiTheme="majorHAnsi"/>
                <w:b/>
                <w:bCs/>
                <w:i/>
                <w:iCs/>
                <w:sz w:val="22"/>
                <w:lang w:eastAsia="en-GB"/>
              </w:rPr>
              <w:t>Name</w:t>
            </w:r>
          </w:p>
        </w:tc>
        <w:tc>
          <w:tcPr>
            <w:tcW w:w="2242" w:type="dxa"/>
            <w:tcBorders>
              <w:left w:val="single" w:sz="4" w:space="0" w:color="auto"/>
              <w:bottom w:val="single" w:sz="4" w:space="0" w:color="auto"/>
              <w:right w:val="single" w:sz="4" w:space="0" w:color="auto"/>
            </w:tcBorders>
            <w:vAlign w:val="center"/>
          </w:tcPr>
          <w:p w14:paraId="460BDE66" w14:textId="187F5D1E" w:rsidR="00071DAF" w:rsidRPr="00071DAF" w:rsidRDefault="00071DAF" w:rsidP="00071DAF">
            <w:pPr>
              <w:pStyle w:val="NoSpacing"/>
              <w:spacing w:line="276" w:lineRule="auto"/>
              <w:rPr>
                <w:rFonts w:asciiTheme="majorHAnsi" w:hAnsiTheme="majorHAnsi"/>
                <w:b/>
                <w:bCs/>
                <w:i/>
                <w:iCs/>
                <w:sz w:val="22"/>
                <w:lang w:eastAsia="en-GB"/>
              </w:rPr>
            </w:pPr>
            <w:r w:rsidRPr="00071DAF">
              <w:rPr>
                <w:rFonts w:asciiTheme="majorHAnsi" w:hAnsiTheme="majorHAnsi"/>
                <w:b/>
                <w:bCs/>
                <w:i/>
                <w:iCs/>
                <w:sz w:val="22"/>
                <w:lang w:eastAsia="en-GB"/>
              </w:rPr>
              <w:t>Date</w:t>
            </w:r>
            <w:r w:rsidRPr="00071DAF">
              <w:rPr>
                <w:rFonts w:asciiTheme="majorHAnsi" w:hAnsiTheme="majorHAnsi"/>
                <w:b/>
                <w:bCs/>
                <w:i/>
                <w:iCs/>
                <w:sz w:val="22"/>
                <w:lang w:eastAsia="en-GB"/>
              </w:rPr>
              <w:t xml:space="preserve"> (of Signature)</w:t>
            </w:r>
          </w:p>
        </w:tc>
        <w:tc>
          <w:tcPr>
            <w:tcW w:w="3246" w:type="dxa"/>
            <w:tcBorders>
              <w:left w:val="single" w:sz="4" w:space="0" w:color="auto"/>
              <w:bottom w:val="single" w:sz="4" w:space="0" w:color="auto"/>
            </w:tcBorders>
            <w:vAlign w:val="center"/>
          </w:tcPr>
          <w:p w14:paraId="505FD09C" w14:textId="77777777" w:rsidR="00071DAF" w:rsidRPr="00071DAF" w:rsidRDefault="00071DAF" w:rsidP="00071DAF">
            <w:pPr>
              <w:pStyle w:val="NoSpacing"/>
              <w:spacing w:line="276" w:lineRule="auto"/>
              <w:rPr>
                <w:rFonts w:asciiTheme="majorHAnsi" w:hAnsiTheme="majorHAnsi"/>
                <w:b/>
                <w:bCs/>
                <w:i/>
                <w:iCs/>
                <w:sz w:val="22"/>
                <w:lang w:eastAsia="en-GB"/>
              </w:rPr>
            </w:pPr>
            <w:r w:rsidRPr="00071DAF">
              <w:rPr>
                <w:rFonts w:asciiTheme="majorHAnsi" w:hAnsiTheme="majorHAnsi"/>
                <w:b/>
                <w:bCs/>
                <w:i/>
                <w:iCs/>
                <w:sz w:val="22"/>
                <w:lang w:eastAsia="en-GB"/>
              </w:rPr>
              <w:t>Signature</w:t>
            </w:r>
          </w:p>
        </w:tc>
      </w:tr>
      <w:tr w:rsidR="00071DAF" w14:paraId="6F5C085F" w14:textId="77777777" w:rsidTr="00071DAF">
        <w:trPr>
          <w:trHeight w:val="850"/>
        </w:trPr>
        <w:tc>
          <w:tcPr>
            <w:tcW w:w="4248" w:type="dxa"/>
            <w:tcBorders>
              <w:top w:val="single" w:sz="4" w:space="0" w:color="auto"/>
              <w:bottom w:val="single" w:sz="4" w:space="0" w:color="auto"/>
              <w:right w:val="single" w:sz="4" w:space="0" w:color="auto"/>
            </w:tcBorders>
            <w:vAlign w:val="center"/>
          </w:tcPr>
          <w:p w14:paraId="6289F469" w14:textId="77777777" w:rsidR="00071DAF" w:rsidRPr="00071DAF" w:rsidRDefault="00071DAF" w:rsidP="00071DAF">
            <w:pPr>
              <w:pStyle w:val="NoSpacing"/>
              <w:spacing w:line="276" w:lineRule="auto"/>
              <w:rPr>
                <w:rFonts w:asciiTheme="majorHAnsi" w:hAnsiTheme="majorHAnsi"/>
                <w:b/>
                <w:bCs/>
                <w:i/>
                <w:iCs/>
                <w:szCs w:val="24"/>
                <w:lang w:eastAsia="en-GB"/>
              </w:rPr>
            </w:pPr>
            <w:r w:rsidRPr="00071DAF">
              <w:rPr>
                <w:rFonts w:asciiTheme="majorHAnsi" w:hAnsiTheme="majorHAnsi"/>
                <w:b/>
                <w:bCs/>
                <w:i/>
                <w:iCs/>
                <w:szCs w:val="24"/>
                <w:lang w:eastAsia="en-GB"/>
              </w:rPr>
              <w:t>Sarah McCarthy (Chair)</w:t>
            </w:r>
          </w:p>
        </w:tc>
        <w:tc>
          <w:tcPr>
            <w:tcW w:w="2242" w:type="dxa"/>
            <w:tcBorders>
              <w:top w:val="single" w:sz="4" w:space="0" w:color="auto"/>
              <w:left w:val="single" w:sz="4" w:space="0" w:color="auto"/>
              <w:bottom w:val="single" w:sz="4" w:space="0" w:color="auto"/>
              <w:right w:val="single" w:sz="4" w:space="0" w:color="auto"/>
            </w:tcBorders>
            <w:vAlign w:val="center"/>
          </w:tcPr>
          <w:p w14:paraId="617254F5" w14:textId="77777777" w:rsidR="00071DAF" w:rsidRPr="00071DAF" w:rsidRDefault="00071DAF" w:rsidP="00071DAF">
            <w:pPr>
              <w:pStyle w:val="NoSpacing"/>
              <w:spacing w:line="276" w:lineRule="auto"/>
              <w:rPr>
                <w:rFonts w:asciiTheme="majorHAnsi" w:hAnsiTheme="majorHAnsi"/>
                <w:b/>
                <w:bCs/>
                <w:i/>
                <w:iCs/>
                <w:szCs w:val="24"/>
                <w:lang w:eastAsia="en-GB"/>
              </w:rPr>
            </w:pPr>
          </w:p>
        </w:tc>
        <w:tc>
          <w:tcPr>
            <w:tcW w:w="3246" w:type="dxa"/>
            <w:tcBorders>
              <w:top w:val="single" w:sz="4" w:space="0" w:color="auto"/>
              <w:left w:val="single" w:sz="4" w:space="0" w:color="auto"/>
              <w:bottom w:val="single" w:sz="4" w:space="0" w:color="auto"/>
            </w:tcBorders>
            <w:vAlign w:val="center"/>
          </w:tcPr>
          <w:p w14:paraId="7A321BA8" w14:textId="77777777" w:rsidR="00071DAF" w:rsidRPr="00071DAF" w:rsidRDefault="00071DAF" w:rsidP="00071DAF">
            <w:pPr>
              <w:pStyle w:val="NoSpacing"/>
              <w:spacing w:line="276" w:lineRule="auto"/>
              <w:rPr>
                <w:rFonts w:asciiTheme="majorHAnsi" w:hAnsiTheme="majorHAnsi"/>
                <w:b/>
                <w:bCs/>
                <w:i/>
                <w:iCs/>
                <w:szCs w:val="24"/>
                <w:lang w:eastAsia="en-GB"/>
              </w:rPr>
            </w:pPr>
          </w:p>
        </w:tc>
      </w:tr>
      <w:tr w:rsidR="00071DAF" w14:paraId="75C4638D" w14:textId="77777777" w:rsidTr="00071DAF">
        <w:trPr>
          <w:trHeight w:val="850"/>
        </w:trPr>
        <w:tc>
          <w:tcPr>
            <w:tcW w:w="4248" w:type="dxa"/>
            <w:tcBorders>
              <w:top w:val="single" w:sz="4" w:space="0" w:color="auto"/>
              <w:bottom w:val="single" w:sz="4" w:space="0" w:color="auto"/>
              <w:right w:val="single" w:sz="4" w:space="0" w:color="auto"/>
            </w:tcBorders>
            <w:vAlign w:val="center"/>
          </w:tcPr>
          <w:p w14:paraId="38BA0698" w14:textId="77777777" w:rsidR="00071DAF" w:rsidRPr="00071DAF" w:rsidRDefault="00071DAF" w:rsidP="00071DAF">
            <w:pPr>
              <w:pStyle w:val="NoSpacing"/>
              <w:spacing w:line="276" w:lineRule="auto"/>
              <w:rPr>
                <w:rFonts w:asciiTheme="majorHAnsi" w:hAnsiTheme="majorHAnsi"/>
                <w:b/>
                <w:bCs/>
                <w:i/>
                <w:iCs/>
                <w:szCs w:val="24"/>
                <w:lang w:eastAsia="en-GB"/>
              </w:rPr>
            </w:pPr>
            <w:r w:rsidRPr="00071DAF">
              <w:rPr>
                <w:rFonts w:asciiTheme="majorHAnsi" w:hAnsiTheme="majorHAnsi"/>
                <w:b/>
                <w:bCs/>
                <w:i/>
                <w:iCs/>
                <w:szCs w:val="24"/>
                <w:lang w:eastAsia="en-GB"/>
              </w:rPr>
              <w:t>David Gibson (Vice-Chair)</w:t>
            </w:r>
          </w:p>
        </w:tc>
        <w:tc>
          <w:tcPr>
            <w:tcW w:w="2242" w:type="dxa"/>
            <w:tcBorders>
              <w:top w:val="single" w:sz="4" w:space="0" w:color="auto"/>
              <w:left w:val="single" w:sz="4" w:space="0" w:color="auto"/>
              <w:bottom w:val="single" w:sz="4" w:space="0" w:color="auto"/>
              <w:right w:val="single" w:sz="4" w:space="0" w:color="auto"/>
            </w:tcBorders>
            <w:vAlign w:val="center"/>
          </w:tcPr>
          <w:p w14:paraId="539BC637" w14:textId="77777777" w:rsidR="00071DAF" w:rsidRPr="00071DAF" w:rsidRDefault="00071DAF" w:rsidP="00071DAF">
            <w:pPr>
              <w:pStyle w:val="NoSpacing"/>
              <w:spacing w:line="276" w:lineRule="auto"/>
              <w:rPr>
                <w:rFonts w:asciiTheme="majorHAnsi" w:hAnsiTheme="majorHAnsi"/>
                <w:b/>
                <w:bCs/>
                <w:i/>
                <w:iCs/>
                <w:szCs w:val="24"/>
                <w:lang w:eastAsia="en-GB"/>
              </w:rPr>
            </w:pPr>
          </w:p>
        </w:tc>
        <w:tc>
          <w:tcPr>
            <w:tcW w:w="3246" w:type="dxa"/>
            <w:tcBorders>
              <w:top w:val="single" w:sz="4" w:space="0" w:color="auto"/>
              <w:left w:val="single" w:sz="4" w:space="0" w:color="auto"/>
              <w:bottom w:val="single" w:sz="4" w:space="0" w:color="auto"/>
            </w:tcBorders>
            <w:vAlign w:val="center"/>
          </w:tcPr>
          <w:p w14:paraId="1A101362" w14:textId="77777777" w:rsidR="00071DAF" w:rsidRPr="00071DAF" w:rsidRDefault="00071DAF" w:rsidP="00071DAF">
            <w:pPr>
              <w:pStyle w:val="NoSpacing"/>
              <w:spacing w:line="276" w:lineRule="auto"/>
              <w:rPr>
                <w:rFonts w:asciiTheme="majorHAnsi" w:hAnsiTheme="majorHAnsi"/>
                <w:b/>
                <w:bCs/>
                <w:i/>
                <w:iCs/>
                <w:szCs w:val="24"/>
                <w:lang w:eastAsia="en-GB"/>
              </w:rPr>
            </w:pPr>
          </w:p>
        </w:tc>
      </w:tr>
      <w:tr w:rsidR="00071DAF" w14:paraId="160DB245" w14:textId="77777777" w:rsidTr="00071DAF">
        <w:trPr>
          <w:trHeight w:val="850"/>
        </w:trPr>
        <w:tc>
          <w:tcPr>
            <w:tcW w:w="4248" w:type="dxa"/>
            <w:tcBorders>
              <w:top w:val="single" w:sz="4" w:space="0" w:color="auto"/>
              <w:bottom w:val="single" w:sz="4" w:space="0" w:color="auto"/>
              <w:right w:val="single" w:sz="4" w:space="0" w:color="auto"/>
            </w:tcBorders>
            <w:vAlign w:val="center"/>
          </w:tcPr>
          <w:p w14:paraId="0A2C06F8" w14:textId="77777777" w:rsidR="00071DAF" w:rsidRPr="00071DAF" w:rsidRDefault="00071DAF" w:rsidP="00071DAF">
            <w:pPr>
              <w:pStyle w:val="NoSpacing"/>
              <w:spacing w:line="276" w:lineRule="auto"/>
              <w:rPr>
                <w:rFonts w:asciiTheme="majorHAnsi" w:hAnsiTheme="majorHAnsi"/>
                <w:b/>
                <w:bCs/>
                <w:i/>
                <w:iCs/>
                <w:szCs w:val="24"/>
                <w:lang w:eastAsia="en-GB"/>
              </w:rPr>
            </w:pPr>
            <w:r w:rsidRPr="00071DAF">
              <w:rPr>
                <w:rFonts w:asciiTheme="majorHAnsi" w:hAnsiTheme="majorHAnsi"/>
                <w:b/>
                <w:bCs/>
                <w:i/>
                <w:iCs/>
                <w:szCs w:val="24"/>
                <w:lang w:eastAsia="en-GB"/>
              </w:rPr>
              <w:t>Jerome Cox-Strong (Secretary)</w:t>
            </w:r>
          </w:p>
        </w:tc>
        <w:tc>
          <w:tcPr>
            <w:tcW w:w="2242" w:type="dxa"/>
            <w:tcBorders>
              <w:top w:val="single" w:sz="4" w:space="0" w:color="auto"/>
              <w:left w:val="single" w:sz="4" w:space="0" w:color="auto"/>
              <w:bottom w:val="single" w:sz="4" w:space="0" w:color="auto"/>
              <w:right w:val="single" w:sz="4" w:space="0" w:color="auto"/>
            </w:tcBorders>
            <w:vAlign w:val="center"/>
          </w:tcPr>
          <w:p w14:paraId="56141D8D" w14:textId="77777777" w:rsidR="00071DAF" w:rsidRPr="00071DAF" w:rsidRDefault="00071DAF" w:rsidP="00071DAF">
            <w:pPr>
              <w:pStyle w:val="NoSpacing"/>
              <w:spacing w:line="276" w:lineRule="auto"/>
              <w:rPr>
                <w:rFonts w:asciiTheme="majorHAnsi" w:hAnsiTheme="majorHAnsi"/>
                <w:b/>
                <w:bCs/>
                <w:i/>
                <w:iCs/>
                <w:szCs w:val="24"/>
                <w:lang w:eastAsia="en-GB"/>
              </w:rPr>
            </w:pPr>
          </w:p>
        </w:tc>
        <w:tc>
          <w:tcPr>
            <w:tcW w:w="3246" w:type="dxa"/>
            <w:tcBorders>
              <w:top w:val="single" w:sz="4" w:space="0" w:color="auto"/>
              <w:left w:val="single" w:sz="4" w:space="0" w:color="auto"/>
              <w:bottom w:val="single" w:sz="4" w:space="0" w:color="auto"/>
            </w:tcBorders>
            <w:vAlign w:val="center"/>
          </w:tcPr>
          <w:p w14:paraId="5CBE92AC" w14:textId="77777777" w:rsidR="00071DAF" w:rsidRPr="00071DAF" w:rsidRDefault="00071DAF" w:rsidP="00071DAF">
            <w:pPr>
              <w:pStyle w:val="NoSpacing"/>
              <w:spacing w:line="276" w:lineRule="auto"/>
              <w:rPr>
                <w:rFonts w:asciiTheme="majorHAnsi" w:hAnsiTheme="majorHAnsi"/>
                <w:b/>
                <w:bCs/>
                <w:i/>
                <w:iCs/>
                <w:szCs w:val="24"/>
                <w:lang w:eastAsia="en-GB"/>
              </w:rPr>
            </w:pPr>
          </w:p>
        </w:tc>
      </w:tr>
      <w:tr w:rsidR="00071DAF" w14:paraId="1B7CEE93" w14:textId="77777777" w:rsidTr="00071DAF">
        <w:trPr>
          <w:trHeight w:val="850"/>
        </w:trPr>
        <w:tc>
          <w:tcPr>
            <w:tcW w:w="4248" w:type="dxa"/>
            <w:tcBorders>
              <w:top w:val="single" w:sz="4" w:space="0" w:color="auto"/>
              <w:bottom w:val="single" w:sz="4" w:space="0" w:color="auto"/>
              <w:right w:val="single" w:sz="4" w:space="0" w:color="auto"/>
            </w:tcBorders>
            <w:vAlign w:val="center"/>
          </w:tcPr>
          <w:p w14:paraId="267CB61E" w14:textId="77777777" w:rsidR="00071DAF" w:rsidRPr="00071DAF" w:rsidRDefault="00071DAF" w:rsidP="00071DAF">
            <w:pPr>
              <w:pStyle w:val="NoSpacing"/>
              <w:spacing w:line="276" w:lineRule="auto"/>
              <w:rPr>
                <w:rFonts w:asciiTheme="majorHAnsi" w:hAnsiTheme="majorHAnsi"/>
                <w:b/>
                <w:bCs/>
                <w:i/>
                <w:iCs/>
                <w:szCs w:val="24"/>
                <w:lang w:eastAsia="en-GB"/>
              </w:rPr>
            </w:pPr>
            <w:r w:rsidRPr="00071DAF">
              <w:rPr>
                <w:rFonts w:asciiTheme="majorHAnsi" w:hAnsiTheme="majorHAnsi"/>
                <w:b/>
                <w:bCs/>
                <w:i/>
                <w:iCs/>
                <w:szCs w:val="24"/>
                <w:lang w:eastAsia="en-GB"/>
              </w:rPr>
              <w:t>Dinah Clarke (Co-Treasurer)</w:t>
            </w:r>
          </w:p>
        </w:tc>
        <w:tc>
          <w:tcPr>
            <w:tcW w:w="2242" w:type="dxa"/>
            <w:tcBorders>
              <w:top w:val="single" w:sz="4" w:space="0" w:color="auto"/>
              <w:left w:val="single" w:sz="4" w:space="0" w:color="auto"/>
              <w:bottom w:val="single" w:sz="4" w:space="0" w:color="auto"/>
              <w:right w:val="single" w:sz="4" w:space="0" w:color="auto"/>
            </w:tcBorders>
            <w:vAlign w:val="center"/>
          </w:tcPr>
          <w:p w14:paraId="19636774" w14:textId="77777777" w:rsidR="00071DAF" w:rsidRPr="00071DAF" w:rsidRDefault="00071DAF" w:rsidP="00071DAF">
            <w:pPr>
              <w:pStyle w:val="NoSpacing"/>
              <w:spacing w:line="276" w:lineRule="auto"/>
              <w:rPr>
                <w:rFonts w:asciiTheme="majorHAnsi" w:hAnsiTheme="majorHAnsi"/>
                <w:b/>
                <w:bCs/>
                <w:i/>
                <w:iCs/>
                <w:szCs w:val="24"/>
                <w:lang w:eastAsia="en-GB"/>
              </w:rPr>
            </w:pPr>
          </w:p>
        </w:tc>
        <w:tc>
          <w:tcPr>
            <w:tcW w:w="3246" w:type="dxa"/>
            <w:tcBorders>
              <w:top w:val="single" w:sz="4" w:space="0" w:color="auto"/>
              <w:left w:val="single" w:sz="4" w:space="0" w:color="auto"/>
              <w:bottom w:val="single" w:sz="4" w:space="0" w:color="auto"/>
            </w:tcBorders>
            <w:vAlign w:val="center"/>
          </w:tcPr>
          <w:p w14:paraId="15849CB8" w14:textId="77777777" w:rsidR="00071DAF" w:rsidRPr="00071DAF" w:rsidRDefault="00071DAF" w:rsidP="00071DAF">
            <w:pPr>
              <w:pStyle w:val="NoSpacing"/>
              <w:spacing w:line="276" w:lineRule="auto"/>
              <w:rPr>
                <w:rFonts w:asciiTheme="majorHAnsi" w:hAnsiTheme="majorHAnsi"/>
                <w:b/>
                <w:bCs/>
                <w:i/>
                <w:iCs/>
                <w:szCs w:val="24"/>
                <w:lang w:eastAsia="en-GB"/>
              </w:rPr>
            </w:pPr>
          </w:p>
        </w:tc>
      </w:tr>
      <w:tr w:rsidR="00071DAF" w14:paraId="2EAB1132" w14:textId="77777777" w:rsidTr="00071DAF">
        <w:trPr>
          <w:trHeight w:val="850"/>
        </w:trPr>
        <w:tc>
          <w:tcPr>
            <w:tcW w:w="4248" w:type="dxa"/>
            <w:tcBorders>
              <w:top w:val="single" w:sz="4" w:space="0" w:color="auto"/>
              <w:right w:val="single" w:sz="4" w:space="0" w:color="auto"/>
            </w:tcBorders>
            <w:vAlign w:val="center"/>
          </w:tcPr>
          <w:p w14:paraId="22D94BEE" w14:textId="77777777" w:rsidR="00071DAF" w:rsidRPr="00071DAF" w:rsidRDefault="00071DAF" w:rsidP="00071DAF">
            <w:pPr>
              <w:pStyle w:val="NoSpacing"/>
              <w:spacing w:line="276" w:lineRule="auto"/>
              <w:rPr>
                <w:rFonts w:asciiTheme="majorHAnsi" w:hAnsiTheme="majorHAnsi"/>
                <w:b/>
                <w:bCs/>
                <w:i/>
                <w:iCs/>
                <w:szCs w:val="24"/>
                <w:lang w:eastAsia="en-GB"/>
              </w:rPr>
            </w:pPr>
            <w:r w:rsidRPr="00071DAF">
              <w:rPr>
                <w:rFonts w:asciiTheme="majorHAnsi" w:hAnsiTheme="majorHAnsi"/>
                <w:b/>
                <w:bCs/>
                <w:i/>
                <w:iCs/>
                <w:szCs w:val="24"/>
                <w:lang w:eastAsia="en-GB"/>
              </w:rPr>
              <w:t>Vanessa Cox Pendray (Co-Treasurer)</w:t>
            </w:r>
          </w:p>
        </w:tc>
        <w:tc>
          <w:tcPr>
            <w:tcW w:w="2242" w:type="dxa"/>
            <w:tcBorders>
              <w:top w:val="single" w:sz="4" w:space="0" w:color="auto"/>
              <w:left w:val="single" w:sz="4" w:space="0" w:color="auto"/>
              <w:right w:val="single" w:sz="4" w:space="0" w:color="auto"/>
            </w:tcBorders>
            <w:vAlign w:val="center"/>
          </w:tcPr>
          <w:p w14:paraId="0542AABA" w14:textId="77777777" w:rsidR="00071DAF" w:rsidRPr="00071DAF" w:rsidRDefault="00071DAF" w:rsidP="00071DAF">
            <w:pPr>
              <w:pStyle w:val="NoSpacing"/>
              <w:spacing w:line="276" w:lineRule="auto"/>
              <w:rPr>
                <w:rFonts w:asciiTheme="majorHAnsi" w:hAnsiTheme="majorHAnsi"/>
                <w:b/>
                <w:bCs/>
                <w:i/>
                <w:iCs/>
                <w:szCs w:val="24"/>
                <w:lang w:eastAsia="en-GB"/>
              </w:rPr>
            </w:pPr>
          </w:p>
        </w:tc>
        <w:tc>
          <w:tcPr>
            <w:tcW w:w="3246" w:type="dxa"/>
            <w:tcBorders>
              <w:top w:val="single" w:sz="4" w:space="0" w:color="auto"/>
              <w:left w:val="single" w:sz="4" w:space="0" w:color="auto"/>
            </w:tcBorders>
            <w:vAlign w:val="center"/>
          </w:tcPr>
          <w:p w14:paraId="699C5D10" w14:textId="77777777" w:rsidR="00071DAF" w:rsidRPr="00071DAF" w:rsidRDefault="00071DAF" w:rsidP="00071DAF">
            <w:pPr>
              <w:pStyle w:val="NoSpacing"/>
              <w:spacing w:line="276" w:lineRule="auto"/>
              <w:rPr>
                <w:rFonts w:asciiTheme="majorHAnsi" w:hAnsiTheme="majorHAnsi"/>
                <w:b/>
                <w:bCs/>
                <w:i/>
                <w:iCs/>
                <w:szCs w:val="24"/>
                <w:lang w:eastAsia="en-GB"/>
              </w:rPr>
            </w:pPr>
          </w:p>
        </w:tc>
      </w:tr>
    </w:tbl>
    <w:p w14:paraId="78C4D980" w14:textId="77777777" w:rsidR="00071DAF" w:rsidRPr="00071DAF" w:rsidRDefault="00071DAF" w:rsidP="00071DAF">
      <w:pPr>
        <w:pStyle w:val="NoSpacing"/>
        <w:spacing w:line="276" w:lineRule="auto"/>
        <w:rPr>
          <w:rFonts w:asciiTheme="majorHAnsi" w:hAnsiTheme="majorHAnsi"/>
          <w:b/>
          <w:bCs/>
          <w:i/>
          <w:iCs/>
          <w:sz w:val="22"/>
          <w:lang w:eastAsia="en-GB"/>
        </w:rPr>
      </w:pPr>
    </w:p>
    <w:sectPr w:rsidR="00071DAF" w:rsidRPr="00071DAF" w:rsidSect="00F120DF">
      <w:type w:val="continuous"/>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B9A61B" w14:textId="77777777" w:rsidR="009B23E1" w:rsidRDefault="009B23E1" w:rsidP="00F01ED8">
      <w:pPr>
        <w:spacing w:after="0" w:line="240" w:lineRule="auto"/>
      </w:pPr>
      <w:r>
        <w:separator/>
      </w:r>
    </w:p>
  </w:endnote>
  <w:endnote w:type="continuationSeparator" w:id="0">
    <w:p w14:paraId="5019BEAB" w14:textId="77777777" w:rsidR="009B23E1" w:rsidRDefault="009B23E1" w:rsidP="00F01E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venirNext LT Pro Regular">
    <w:panose1 w:val="020B0504020202020204"/>
    <w:charset w:val="00"/>
    <w:family w:val="swiss"/>
    <w:notTrueType/>
    <w:pitch w:val="variable"/>
    <w:sig w:usb0="800000AF" w:usb1="5000204A" w:usb2="00000000" w:usb3="00000000" w:csb0="0000009B" w:csb1="00000000"/>
  </w:font>
  <w:font w:name="Poppins">
    <w:charset w:val="00"/>
    <w:family w:val="auto"/>
    <w:pitch w:val="variable"/>
    <w:sig w:usb0="00008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32961119"/>
      <w:docPartObj>
        <w:docPartGallery w:val="Page Numbers (Bottom of Page)"/>
        <w:docPartUnique/>
      </w:docPartObj>
    </w:sdtPr>
    <w:sdtEndPr>
      <w:rPr>
        <w:rFonts w:asciiTheme="majorHAnsi" w:hAnsiTheme="majorHAnsi"/>
        <w:b/>
        <w:bCs/>
      </w:rPr>
    </w:sdtEndPr>
    <w:sdtContent>
      <w:p w14:paraId="0CA6BD8F" w14:textId="063AA39B" w:rsidR="00F01ED8" w:rsidRPr="00F01ED8" w:rsidRDefault="00F01ED8" w:rsidP="00F01ED8">
        <w:pPr>
          <w:pStyle w:val="Footer"/>
          <w:jc w:val="center"/>
          <w:rPr>
            <w:rFonts w:asciiTheme="majorHAnsi" w:hAnsiTheme="majorHAnsi"/>
            <w:b/>
            <w:bCs/>
          </w:rPr>
        </w:pPr>
        <w:r w:rsidRPr="00F01ED8">
          <w:rPr>
            <w:rFonts w:asciiTheme="majorHAnsi" w:hAnsiTheme="majorHAnsi"/>
            <w:b/>
            <w:bCs/>
          </w:rPr>
          <w:fldChar w:fldCharType="begin"/>
        </w:r>
        <w:r w:rsidRPr="00F01ED8">
          <w:rPr>
            <w:rFonts w:asciiTheme="majorHAnsi" w:hAnsiTheme="majorHAnsi"/>
            <w:b/>
            <w:bCs/>
          </w:rPr>
          <w:instrText>PAGE   \* MERGEFORMAT</w:instrText>
        </w:r>
        <w:r w:rsidRPr="00F01ED8">
          <w:rPr>
            <w:rFonts w:asciiTheme="majorHAnsi" w:hAnsiTheme="majorHAnsi"/>
            <w:b/>
            <w:bCs/>
          </w:rPr>
          <w:fldChar w:fldCharType="separate"/>
        </w:r>
        <w:r w:rsidRPr="00F01ED8">
          <w:rPr>
            <w:rFonts w:asciiTheme="majorHAnsi" w:hAnsiTheme="majorHAnsi"/>
            <w:b/>
            <w:bCs/>
          </w:rPr>
          <w:t>2</w:t>
        </w:r>
        <w:r w:rsidRPr="00F01ED8">
          <w:rPr>
            <w:rFonts w:asciiTheme="majorHAnsi" w:hAnsiTheme="majorHAnsi"/>
            <w:b/>
            <w:bCs/>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0C0973" w14:textId="77777777" w:rsidR="009B23E1" w:rsidRDefault="009B23E1" w:rsidP="00F01ED8">
      <w:pPr>
        <w:spacing w:after="0" w:line="240" w:lineRule="auto"/>
      </w:pPr>
      <w:r>
        <w:separator/>
      </w:r>
    </w:p>
  </w:footnote>
  <w:footnote w:type="continuationSeparator" w:id="0">
    <w:p w14:paraId="3BEC8C3B" w14:textId="77777777" w:rsidR="009B23E1" w:rsidRDefault="009B23E1" w:rsidP="00F01ED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A71C0"/>
    <w:multiLevelType w:val="hybridMultilevel"/>
    <w:tmpl w:val="020E23D4"/>
    <w:lvl w:ilvl="0" w:tplc="165C331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5300EBD"/>
    <w:multiLevelType w:val="hybridMultilevel"/>
    <w:tmpl w:val="4B5443EC"/>
    <w:lvl w:ilvl="0" w:tplc="414ECAD8">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78E3339"/>
    <w:multiLevelType w:val="hybridMultilevel"/>
    <w:tmpl w:val="6EC60B58"/>
    <w:lvl w:ilvl="0" w:tplc="6916F884">
      <w:start w:val="3"/>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DDA48A4"/>
    <w:multiLevelType w:val="hybridMultilevel"/>
    <w:tmpl w:val="2D7AE8CC"/>
    <w:lvl w:ilvl="0" w:tplc="6C4276CE">
      <w:start w:val="2"/>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1FD6644"/>
    <w:multiLevelType w:val="hybridMultilevel"/>
    <w:tmpl w:val="8332A688"/>
    <w:lvl w:ilvl="0" w:tplc="E206BD24">
      <w:start w:val="1"/>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EC11A79"/>
    <w:multiLevelType w:val="hybridMultilevel"/>
    <w:tmpl w:val="03AC2BD8"/>
    <w:lvl w:ilvl="0" w:tplc="95CC5114">
      <w:start w:val="1"/>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8AD1E5B"/>
    <w:multiLevelType w:val="hybridMultilevel"/>
    <w:tmpl w:val="421825B4"/>
    <w:lvl w:ilvl="0" w:tplc="A470F57C">
      <w:start w:val="1"/>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8176ECB"/>
    <w:multiLevelType w:val="multilevel"/>
    <w:tmpl w:val="0BB6B31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2"/>
      <w:numFmt w:val="decimal"/>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81801613">
    <w:abstractNumId w:val="6"/>
  </w:num>
  <w:num w:numId="2" w16cid:durableId="131682690">
    <w:abstractNumId w:val="7"/>
  </w:num>
  <w:num w:numId="3" w16cid:durableId="1307246668">
    <w:abstractNumId w:val="7"/>
    <w:lvlOverride w:ilvl="1">
      <w:startOverride w:val="1"/>
    </w:lvlOverride>
  </w:num>
  <w:num w:numId="4" w16cid:durableId="1221743625">
    <w:abstractNumId w:val="1"/>
  </w:num>
  <w:num w:numId="5" w16cid:durableId="1718506575">
    <w:abstractNumId w:val="2"/>
  </w:num>
  <w:num w:numId="6" w16cid:durableId="1982151581">
    <w:abstractNumId w:val="3"/>
  </w:num>
  <w:num w:numId="7" w16cid:durableId="656962894">
    <w:abstractNumId w:val="0"/>
  </w:num>
  <w:num w:numId="8" w16cid:durableId="2025790284">
    <w:abstractNumId w:val="4"/>
  </w:num>
  <w:num w:numId="9" w16cid:durableId="29918906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3DBF"/>
    <w:rsid w:val="00037D32"/>
    <w:rsid w:val="00071DAF"/>
    <w:rsid w:val="0007732D"/>
    <w:rsid w:val="000838C2"/>
    <w:rsid w:val="00097441"/>
    <w:rsid w:val="000C2396"/>
    <w:rsid w:val="000D01F5"/>
    <w:rsid w:val="000D1707"/>
    <w:rsid w:val="000E0B50"/>
    <w:rsid w:val="000F086A"/>
    <w:rsid w:val="000F17E1"/>
    <w:rsid w:val="000F5209"/>
    <w:rsid w:val="00151295"/>
    <w:rsid w:val="0015193B"/>
    <w:rsid w:val="00157CEB"/>
    <w:rsid w:val="0016455D"/>
    <w:rsid w:val="001754ED"/>
    <w:rsid w:val="00191861"/>
    <w:rsid w:val="001D2069"/>
    <w:rsid w:val="001E4E02"/>
    <w:rsid w:val="00204AD2"/>
    <w:rsid w:val="00226DD1"/>
    <w:rsid w:val="002544DB"/>
    <w:rsid w:val="00283025"/>
    <w:rsid w:val="002C525E"/>
    <w:rsid w:val="002E72E8"/>
    <w:rsid w:val="003262D9"/>
    <w:rsid w:val="00337CB6"/>
    <w:rsid w:val="00340437"/>
    <w:rsid w:val="0038579F"/>
    <w:rsid w:val="00391757"/>
    <w:rsid w:val="003A17CC"/>
    <w:rsid w:val="003B4622"/>
    <w:rsid w:val="003C29B9"/>
    <w:rsid w:val="003D2762"/>
    <w:rsid w:val="003E1DD6"/>
    <w:rsid w:val="003E3A10"/>
    <w:rsid w:val="003F1AF3"/>
    <w:rsid w:val="0040513D"/>
    <w:rsid w:val="0044217A"/>
    <w:rsid w:val="00442D4C"/>
    <w:rsid w:val="004664B3"/>
    <w:rsid w:val="004B2CC0"/>
    <w:rsid w:val="004D05CC"/>
    <w:rsid w:val="004D1C8F"/>
    <w:rsid w:val="004E7889"/>
    <w:rsid w:val="004F1600"/>
    <w:rsid w:val="005431F2"/>
    <w:rsid w:val="00563391"/>
    <w:rsid w:val="00597E1E"/>
    <w:rsid w:val="005C1E2A"/>
    <w:rsid w:val="005C23BE"/>
    <w:rsid w:val="005C32AA"/>
    <w:rsid w:val="005E187D"/>
    <w:rsid w:val="006174DA"/>
    <w:rsid w:val="00625F2D"/>
    <w:rsid w:val="006347EC"/>
    <w:rsid w:val="00652045"/>
    <w:rsid w:val="006538D8"/>
    <w:rsid w:val="00654A6C"/>
    <w:rsid w:val="006572F3"/>
    <w:rsid w:val="00662EE9"/>
    <w:rsid w:val="00663BA6"/>
    <w:rsid w:val="0066416B"/>
    <w:rsid w:val="006858C5"/>
    <w:rsid w:val="006A64EF"/>
    <w:rsid w:val="006A7B2E"/>
    <w:rsid w:val="006B0502"/>
    <w:rsid w:val="006B69FE"/>
    <w:rsid w:val="006D31A1"/>
    <w:rsid w:val="00735307"/>
    <w:rsid w:val="00747EB8"/>
    <w:rsid w:val="007615E0"/>
    <w:rsid w:val="00786D93"/>
    <w:rsid w:val="0079747B"/>
    <w:rsid w:val="007D7B20"/>
    <w:rsid w:val="0082204E"/>
    <w:rsid w:val="008752BA"/>
    <w:rsid w:val="00887AA7"/>
    <w:rsid w:val="008C3F75"/>
    <w:rsid w:val="008C7C6A"/>
    <w:rsid w:val="008F0720"/>
    <w:rsid w:val="008F3334"/>
    <w:rsid w:val="0090207C"/>
    <w:rsid w:val="00905D8E"/>
    <w:rsid w:val="00914CC9"/>
    <w:rsid w:val="00934A1A"/>
    <w:rsid w:val="00960477"/>
    <w:rsid w:val="00982254"/>
    <w:rsid w:val="00986BE4"/>
    <w:rsid w:val="00987595"/>
    <w:rsid w:val="009B23E1"/>
    <w:rsid w:val="009B5BEC"/>
    <w:rsid w:val="009D4D77"/>
    <w:rsid w:val="009D793D"/>
    <w:rsid w:val="009F1F48"/>
    <w:rsid w:val="009F7A51"/>
    <w:rsid w:val="00A019F9"/>
    <w:rsid w:val="00A04DCB"/>
    <w:rsid w:val="00A13561"/>
    <w:rsid w:val="00A14F06"/>
    <w:rsid w:val="00A41EA8"/>
    <w:rsid w:val="00A61845"/>
    <w:rsid w:val="00A70CAC"/>
    <w:rsid w:val="00A823A5"/>
    <w:rsid w:val="00AB68F0"/>
    <w:rsid w:val="00AE3370"/>
    <w:rsid w:val="00AF3250"/>
    <w:rsid w:val="00AF40D9"/>
    <w:rsid w:val="00B3048B"/>
    <w:rsid w:val="00B43565"/>
    <w:rsid w:val="00B5073C"/>
    <w:rsid w:val="00B542A4"/>
    <w:rsid w:val="00B675A1"/>
    <w:rsid w:val="00B67811"/>
    <w:rsid w:val="00B72461"/>
    <w:rsid w:val="00B7592F"/>
    <w:rsid w:val="00BC348C"/>
    <w:rsid w:val="00BD1C55"/>
    <w:rsid w:val="00BE08C5"/>
    <w:rsid w:val="00C15830"/>
    <w:rsid w:val="00C428D4"/>
    <w:rsid w:val="00C916C0"/>
    <w:rsid w:val="00CD0B47"/>
    <w:rsid w:val="00CF1CBF"/>
    <w:rsid w:val="00D036D7"/>
    <w:rsid w:val="00D10AC1"/>
    <w:rsid w:val="00D14C56"/>
    <w:rsid w:val="00D24D61"/>
    <w:rsid w:val="00D27942"/>
    <w:rsid w:val="00D424F6"/>
    <w:rsid w:val="00D72C82"/>
    <w:rsid w:val="00D83D42"/>
    <w:rsid w:val="00D97B0B"/>
    <w:rsid w:val="00DB7327"/>
    <w:rsid w:val="00DE74E0"/>
    <w:rsid w:val="00DF4FBE"/>
    <w:rsid w:val="00DF568B"/>
    <w:rsid w:val="00E075DB"/>
    <w:rsid w:val="00E151DB"/>
    <w:rsid w:val="00E20254"/>
    <w:rsid w:val="00E566F5"/>
    <w:rsid w:val="00E913F2"/>
    <w:rsid w:val="00E91F29"/>
    <w:rsid w:val="00E95D73"/>
    <w:rsid w:val="00EA181C"/>
    <w:rsid w:val="00EC2911"/>
    <w:rsid w:val="00EF0DC9"/>
    <w:rsid w:val="00EF6078"/>
    <w:rsid w:val="00F01ED8"/>
    <w:rsid w:val="00F120DF"/>
    <w:rsid w:val="00F1310F"/>
    <w:rsid w:val="00F13DBF"/>
    <w:rsid w:val="00F20C20"/>
    <w:rsid w:val="00F251B2"/>
    <w:rsid w:val="00F3676E"/>
    <w:rsid w:val="00F60689"/>
    <w:rsid w:val="00F636B6"/>
    <w:rsid w:val="00F8668D"/>
    <w:rsid w:val="00FA6727"/>
    <w:rsid w:val="00FF1653"/>
    <w:rsid w:val="00FF3639"/>
    <w:rsid w:val="00FF3FFE"/>
    <w:rsid w:val="00FF77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C758E5"/>
  <w15:chartTrackingRefBased/>
  <w15:docId w15:val="{7CBA3E0A-B799-4AEB-B24F-2DAD14D8A4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NoSpacing"/>
    <w:qFormat/>
    <w:rsid w:val="0079747B"/>
    <w:rPr>
      <w:rFonts w:ascii="Times New Roman" w:hAnsi="Times New Roman"/>
      <w:kern w:val="0"/>
      <w:sz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9747B"/>
    <w:pPr>
      <w:spacing w:after="0" w:line="240" w:lineRule="auto"/>
    </w:pPr>
    <w:rPr>
      <w:rFonts w:ascii="Times New Roman" w:hAnsi="Times New Roman"/>
      <w:sz w:val="24"/>
    </w:rPr>
  </w:style>
  <w:style w:type="table" w:styleId="TableGrid">
    <w:name w:val="Table Grid"/>
    <w:basedOn w:val="TableNormal"/>
    <w:uiPriority w:val="39"/>
    <w:rsid w:val="00F13D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6544503105104351456msolistparagraph">
    <w:name w:val="m_6544503105104351456msolistparagraph"/>
    <w:basedOn w:val="Normal"/>
    <w:rsid w:val="000E0B50"/>
    <w:pPr>
      <w:spacing w:before="100" w:beforeAutospacing="1" w:after="100" w:afterAutospacing="1" w:line="240" w:lineRule="auto"/>
    </w:pPr>
    <w:rPr>
      <w:rFonts w:eastAsia="Times New Roman" w:cs="Times New Roman"/>
      <w:szCs w:val="24"/>
      <w:lang w:eastAsia="en-GB"/>
    </w:rPr>
  </w:style>
  <w:style w:type="paragraph" w:styleId="ListParagraph">
    <w:name w:val="List Paragraph"/>
    <w:basedOn w:val="Normal"/>
    <w:uiPriority w:val="34"/>
    <w:qFormat/>
    <w:rsid w:val="000E0B50"/>
    <w:pPr>
      <w:ind w:left="720"/>
      <w:contextualSpacing/>
    </w:pPr>
  </w:style>
  <w:style w:type="character" w:styleId="Hyperlink">
    <w:name w:val="Hyperlink"/>
    <w:basedOn w:val="DefaultParagraphFont"/>
    <w:uiPriority w:val="99"/>
    <w:unhideWhenUsed/>
    <w:rsid w:val="00CD0B47"/>
    <w:rPr>
      <w:color w:val="0563C1" w:themeColor="hyperlink"/>
      <w:u w:val="single"/>
    </w:rPr>
  </w:style>
  <w:style w:type="character" w:styleId="UnresolvedMention">
    <w:name w:val="Unresolved Mention"/>
    <w:basedOn w:val="DefaultParagraphFont"/>
    <w:uiPriority w:val="99"/>
    <w:semiHidden/>
    <w:unhideWhenUsed/>
    <w:rsid w:val="00CD0B47"/>
    <w:rPr>
      <w:color w:val="605E5C"/>
      <w:shd w:val="clear" w:color="auto" w:fill="E1DFDD"/>
    </w:rPr>
  </w:style>
  <w:style w:type="paragraph" w:styleId="Header">
    <w:name w:val="header"/>
    <w:basedOn w:val="Normal"/>
    <w:link w:val="HeaderChar"/>
    <w:uiPriority w:val="99"/>
    <w:unhideWhenUsed/>
    <w:rsid w:val="00F01E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F01ED8"/>
    <w:rPr>
      <w:rFonts w:ascii="Times New Roman" w:hAnsi="Times New Roman"/>
      <w:kern w:val="0"/>
      <w:sz w:val="24"/>
      <w14:ligatures w14:val="none"/>
    </w:rPr>
  </w:style>
  <w:style w:type="paragraph" w:styleId="Footer">
    <w:name w:val="footer"/>
    <w:basedOn w:val="Normal"/>
    <w:link w:val="FooterChar"/>
    <w:uiPriority w:val="99"/>
    <w:unhideWhenUsed/>
    <w:rsid w:val="00F01E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F01ED8"/>
    <w:rPr>
      <w:rFonts w:ascii="Times New Roman" w:hAnsi="Times New Roman"/>
      <w:kern w:val="0"/>
      <w:sz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4261482">
      <w:bodyDiv w:val="1"/>
      <w:marLeft w:val="0"/>
      <w:marRight w:val="0"/>
      <w:marTop w:val="0"/>
      <w:marBottom w:val="0"/>
      <w:divBdr>
        <w:top w:val="none" w:sz="0" w:space="0" w:color="auto"/>
        <w:left w:val="none" w:sz="0" w:space="0" w:color="auto"/>
        <w:bottom w:val="none" w:sz="0" w:space="0" w:color="auto"/>
        <w:right w:val="none" w:sz="0" w:space="0" w:color="auto"/>
      </w:divBdr>
    </w:div>
    <w:div w:id="1575430594">
      <w:bodyDiv w:val="1"/>
      <w:marLeft w:val="0"/>
      <w:marRight w:val="0"/>
      <w:marTop w:val="0"/>
      <w:marBottom w:val="0"/>
      <w:divBdr>
        <w:top w:val="none" w:sz="0" w:space="0" w:color="auto"/>
        <w:left w:val="none" w:sz="0" w:space="0" w:color="auto"/>
        <w:bottom w:val="none" w:sz="0" w:space="0" w:color="auto"/>
        <w:right w:val="none" w:sz="0" w:space="0" w:color="auto"/>
      </w:divBdr>
    </w:div>
    <w:div w:id="1634866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Anneke.Finer@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a:majorFont>
        <a:latin typeface="AvenirNext LT Pro Regular"/>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8</Pages>
  <Words>3290</Words>
  <Characters>18757</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Jerome Cox-Strong</dc:creator>
  <cp:keywords/>
  <dc:description/>
  <cp:lastModifiedBy>Jerome Cox-Strong</cp:lastModifiedBy>
  <cp:revision>3</cp:revision>
  <cp:lastPrinted>2023-10-18T16:04:00Z</cp:lastPrinted>
  <dcterms:created xsi:type="dcterms:W3CDTF">2023-11-09T21:38:00Z</dcterms:created>
  <dcterms:modified xsi:type="dcterms:W3CDTF">2023-12-07T12:26:00Z</dcterms:modified>
</cp:coreProperties>
</file>